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196B" w14:textId="13521B64" w:rsidR="00BC5B12" w:rsidRPr="00BC5B12" w:rsidRDefault="00BC5B12" w:rsidP="00D25472">
      <w:pPr>
        <w:pStyle w:val="Heading1"/>
        <w:spacing w:before="0"/>
        <w:jc w:val="both"/>
        <w:rPr>
          <w:color w:val="365F91" w:themeColor="accent1" w:themeShade="BF"/>
        </w:rPr>
      </w:pPr>
      <w:r w:rsidRPr="00BC5B12">
        <w:rPr>
          <w:color w:val="365F91" w:themeColor="accent1" w:themeShade="BF"/>
        </w:rPr>
        <w:t>Suggested Specification</w:t>
      </w:r>
      <w:r w:rsidR="00ED33CE">
        <w:rPr>
          <w:color w:val="365F91" w:themeColor="accent1" w:themeShade="BF"/>
        </w:rPr>
        <w:t>s</w:t>
      </w:r>
      <w:r w:rsidRPr="00BC5B12">
        <w:rPr>
          <w:color w:val="365F91" w:themeColor="accent1" w:themeShade="BF"/>
        </w:rPr>
        <w:t xml:space="preserve"> </w:t>
      </w:r>
    </w:p>
    <w:p w14:paraId="2417F4D0" w14:textId="08B3633C" w:rsidR="00BC5B12" w:rsidRDefault="00BC5B12" w:rsidP="00BC5B12">
      <w:pPr>
        <w:rPr>
          <w:rFonts w:asciiTheme="majorHAnsi" w:hAnsiTheme="majorHAnsi"/>
          <w:b/>
          <w:color w:val="365F91" w:themeColor="accent1" w:themeShade="BF"/>
          <w:sz w:val="32"/>
          <w:szCs w:val="32"/>
        </w:rPr>
      </w:pPr>
      <w:r w:rsidRPr="00BC5B12">
        <w:rPr>
          <w:rFonts w:asciiTheme="majorHAnsi" w:hAnsiTheme="majorHAnsi"/>
          <w:b/>
          <w:color w:val="365F91" w:themeColor="accent1" w:themeShade="BF"/>
          <w:sz w:val="32"/>
          <w:szCs w:val="32"/>
        </w:rPr>
        <w:t>Single Du</w:t>
      </w:r>
      <w:r w:rsidR="00352F43">
        <w:rPr>
          <w:rFonts w:asciiTheme="majorHAnsi" w:hAnsiTheme="majorHAnsi"/>
          <w:b/>
          <w:color w:val="365F91" w:themeColor="accent1" w:themeShade="BF"/>
          <w:sz w:val="32"/>
          <w:szCs w:val="32"/>
        </w:rPr>
        <w:t xml:space="preserve">ct Terminal Units – Supply </w:t>
      </w:r>
    </w:p>
    <w:p w14:paraId="64F2B90E" w14:textId="17F4AC91" w:rsidR="00352F43" w:rsidRPr="00BC5B12" w:rsidRDefault="00352F43" w:rsidP="00BC5B12">
      <w:pPr>
        <w:rPr>
          <w:rFonts w:asciiTheme="majorHAnsi" w:hAnsiTheme="majorHAnsi"/>
          <w:b/>
          <w:color w:val="365F91" w:themeColor="accent1" w:themeShade="BF"/>
          <w:sz w:val="32"/>
          <w:szCs w:val="32"/>
        </w:rPr>
      </w:pPr>
      <w:r>
        <w:rPr>
          <w:rFonts w:asciiTheme="majorHAnsi" w:hAnsiTheme="majorHAnsi"/>
          <w:b/>
          <w:color w:val="365F91" w:themeColor="accent1" w:themeShade="BF"/>
          <w:sz w:val="32"/>
          <w:szCs w:val="32"/>
        </w:rPr>
        <w:t>3000 Series</w:t>
      </w:r>
    </w:p>
    <w:p w14:paraId="0488C44E" w14:textId="77777777" w:rsidR="00352F43" w:rsidRDefault="00352F43" w:rsidP="00D25472">
      <w:pPr>
        <w:pStyle w:val="Heading2"/>
        <w:spacing w:before="0"/>
      </w:pPr>
    </w:p>
    <w:p w14:paraId="7139FCB9" w14:textId="63B07BC3" w:rsidR="001A3A14" w:rsidRPr="000909A2" w:rsidRDefault="001A3A14" w:rsidP="00D25472">
      <w:pPr>
        <w:pStyle w:val="Heading2"/>
        <w:spacing w:before="0"/>
      </w:pPr>
      <w:r w:rsidRPr="000909A2">
        <w:t xml:space="preserve">Model </w:t>
      </w:r>
      <w:r w:rsidR="00DB6E92" w:rsidRPr="000909A2">
        <w:t xml:space="preserve">3001 </w:t>
      </w:r>
      <w:r w:rsidRPr="000909A2">
        <w:t>• Basic Unit</w:t>
      </w:r>
    </w:p>
    <w:p w14:paraId="58A14BB4" w14:textId="77777777" w:rsidR="001A3A14" w:rsidRPr="000909A2" w:rsidRDefault="001A3A14" w:rsidP="00182A26">
      <w:pPr>
        <w:jc w:val="both"/>
        <w:rPr>
          <w:rFonts w:asciiTheme="majorHAnsi" w:hAnsiTheme="majorHAnsi"/>
          <w:sz w:val="22"/>
        </w:rPr>
      </w:pPr>
    </w:p>
    <w:p w14:paraId="53458B60"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1.</w:t>
      </w:r>
      <w:r w:rsidRPr="000909A2">
        <w:rPr>
          <w:rFonts w:asciiTheme="majorHAnsi" w:hAnsiTheme="majorHAnsi"/>
          <w:sz w:val="22"/>
        </w:rPr>
        <w:tab/>
        <w:t xml:space="preserve">Furnish and install </w:t>
      </w:r>
      <w:r w:rsidRPr="000909A2">
        <w:rPr>
          <w:rFonts w:asciiTheme="majorHAnsi" w:hAnsiTheme="majorHAnsi"/>
          <w:b/>
          <w:sz w:val="22"/>
        </w:rPr>
        <w:t xml:space="preserve">Nailor 3000 Series Single Duct Variable Volume Terminal Units </w:t>
      </w:r>
      <w:r w:rsidRPr="000909A2">
        <w:rPr>
          <w:rFonts w:asciiTheme="majorHAnsi" w:hAnsiTheme="majorHAnsi"/>
          <w:sz w:val="22"/>
        </w:rPr>
        <w:t>of the sizes and capabilities as indicated on the drawings. Units shall be pressure independent with (DDC, analog electronic, pneumatic) controls. Units shall reset to any flow between minimum and the maximum cataloged airflow as allowed by the specific controller.</w:t>
      </w:r>
    </w:p>
    <w:p w14:paraId="2E00D62A"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2.</w:t>
      </w:r>
      <w:r w:rsidRPr="000909A2">
        <w:rPr>
          <w:rFonts w:asciiTheme="majorHAnsi" w:hAnsiTheme="majorHAnsi"/>
          <w:sz w:val="22"/>
        </w:rPr>
        <w:tab/>
        <w:t>The entire terminal unit shall be designed and built as a single unit. The unit shall be provided with a primary variable air volume damper that controls the air quantity in response to a (DDC, analog electronic, pneumatic electric) thermostat. The unit shall also include all options such as electric or hot water heating coils, attenuators and access doors. The space limitations shall be reviewed carefully to insure that all units will fit into the space allowed.</w:t>
      </w:r>
    </w:p>
    <w:p w14:paraId="7124DF7F" w14:textId="77777777" w:rsidR="00DB6E92" w:rsidRPr="000909A2" w:rsidRDefault="00DB6E92" w:rsidP="00DB6E92">
      <w:pPr>
        <w:jc w:val="both"/>
        <w:rPr>
          <w:rFonts w:asciiTheme="majorHAnsi" w:hAnsiTheme="majorHAnsi"/>
          <w:sz w:val="22"/>
        </w:rPr>
      </w:pPr>
      <w:r w:rsidRPr="000909A2">
        <w:rPr>
          <w:rFonts w:asciiTheme="majorHAnsi" w:hAnsiTheme="majorHAnsi"/>
          <w:sz w:val="22"/>
        </w:rPr>
        <w:t>3.</w:t>
      </w:r>
      <w:r w:rsidRPr="000909A2">
        <w:rPr>
          <w:rFonts w:asciiTheme="majorHAnsi" w:hAnsiTheme="majorHAnsi"/>
          <w:sz w:val="22"/>
        </w:rPr>
        <w:tab/>
        <w:t xml:space="preserve">Unit casing shall be 22 ga. (.86) galvanized steel with round, flat oval or rectangular inlets with 5 1⁄2" (140) deep inlet duct collar for field connection. Outlets shall be rectangular and configured for slip and drive connections. Casing leakage downstream of the damper shall not exceed 1% @ 1" w.g. (249 Pa). High side casing leakage shall not exceed 2% @ 3" w.g. (746 Pa). </w:t>
      </w:r>
    </w:p>
    <w:p w14:paraId="2E9F0DF7"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4.</w:t>
      </w:r>
      <w:r w:rsidRPr="000909A2">
        <w:rPr>
          <w:rFonts w:asciiTheme="majorHAnsi" w:hAnsiTheme="majorHAnsi"/>
          <w:sz w:val="22"/>
        </w:rPr>
        <w:tab/>
        <w:t>Damper assemblies of 16 ga. (1.63) galvanized steel shall be multiple opposed blade construction arranged to close at 45 degrees from full open to minimize air turbulence and provide near linear operation. Damper blades shall be fitted with flexible seals for tight closure and minimized sound generation. Damper blades shall be screwed through the shaft to insure that no slippage occurs. Blade shafts shall pivot on corrosion free Celcon® bearings. In the fully closed position, air leakage past the closed damper shall not exceed 2% of the nominal catalog rating at 3" w.g. (746 Pa) inlet static pressure as rated by ASHRAE Standard 130.</w:t>
      </w:r>
    </w:p>
    <w:p w14:paraId="26E775E7"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5.</w:t>
      </w:r>
      <w:r w:rsidRPr="000909A2">
        <w:rPr>
          <w:rFonts w:asciiTheme="majorHAnsi" w:hAnsiTheme="majorHAnsi"/>
          <w:sz w:val="22"/>
        </w:rPr>
        <w:tab/>
        <w:t>The terminal units shall be capable of operation as described herein with a minimum inlet static pressure that shall not exceed .18" w.g. (45 Pa) @ 2000 fpm (10.2 m/s) inlet velocity. (The sequence of operations should be described here, if not part of the temperature controls specifications.) Each unit shall be complete with factory mounted (DDC, electric, analog electronic or pneumatic) controls. Gauge tap ports shall be supplied in the piping between the flow pick up and the controller.</w:t>
      </w:r>
    </w:p>
    <w:p w14:paraId="18A2E91A"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6.</w:t>
      </w:r>
      <w:r w:rsidRPr="000909A2">
        <w:rPr>
          <w:rFonts w:asciiTheme="majorHAnsi" w:hAnsiTheme="majorHAnsi"/>
          <w:sz w:val="22"/>
        </w:rPr>
        <w:tab/>
        <w:t>Each unit shall be constructed with single point electrical or pneumatic connection. All electrical components shall be ETL or UL listed or recognized and installed in accordance with the National Electrical Code. All electrical components shall be installed in a control box. The entire assembly shall be ETL listed and so labeled.</w:t>
      </w:r>
    </w:p>
    <w:p w14:paraId="3CD5372E" w14:textId="77777777" w:rsidR="00DB6E92" w:rsidRPr="000909A2" w:rsidRDefault="00DB6E92" w:rsidP="00DB6E92">
      <w:pPr>
        <w:jc w:val="both"/>
        <w:rPr>
          <w:rFonts w:asciiTheme="majorHAnsi" w:hAnsiTheme="majorHAnsi"/>
          <w:sz w:val="22"/>
        </w:rPr>
      </w:pPr>
      <w:r w:rsidRPr="000909A2">
        <w:rPr>
          <w:rFonts w:asciiTheme="majorHAnsi" w:hAnsiTheme="majorHAnsi"/>
          <w:b/>
          <w:sz w:val="22"/>
        </w:rPr>
        <w:t>7.</w:t>
      </w:r>
      <w:r w:rsidRPr="000909A2">
        <w:rPr>
          <w:rFonts w:asciiTheme="majorHAnsi" w:hAnsiTheme="majorHAnsi"/>
          <w:sz w:val="22"/>
        </w:rPr>
        <w:tab/>
        <w:t>Each unit shall be internally lined with 3⁄4" (19) dual density fiberglass insulation. Edges shall be sealed against airflow erosion. Units shall meet NFPA 90A and UL 181 standards.</w:t>
      </w:r>
    </w:p>
    <w:p w14:paraId="7EA41DD4" w14:textId="29426E63" w:rsidR="00916606" w:rsidRPr="000909A2" w:rsidRDefault="00DB6E92" w:rsidP="00182A26">
      <w:pPr>
        <w:jc w:val="both"/>
        <w:rPr>
          <w:rFonts w:asciiTheme="majorHAnsi" w:hAnsiTheme="majorHAnsi"/>
          <w:sz w:val="22"/>
        </w:rPr>
      </w:pPr>
      <w:r w:rsidRPr="000909A2">
        <w:rPr>
          <w:rFonts w:asciiTheme="majorHAnsi" w:hAnsiTheme="majorHAnsi"/>
          <w:b/>
          <w:sz w:val="22"/>
        </w:rPr>
        <w:t>8.</w:t>
      </w:r>
      <w:r w:rsidRPr="000909A2">
        <w:rPr>
          <w:rFonts w:asciiTheme="majorHAnsi" w:hAnsiTheme="majorHAnsi"/>
          <w:sz w:val="22"/>
        </w:rPr>
        <w:tab/>
        <w:t>All sound data shall be compiled in an independent laboratory and in accordance with the latest version of AHRI Standard 880 and ANSI/ASHRAE Standard 130. All units shall be AHRI certified and bear the AHRI certification label.</w:t>
      </w:r>
    </w:p>
    <w:p w14:paraId="5B40FB6C" w14:textId="19876446" w:rsidR="00916606" w:rsidRDefault="001A3A14" w:rsidP="00644732">
      <w:pPr>
        <w:pStyle w:val="Heading1"/>
        <w:jc w:val="both"/>
      </w:pPr>
      <w:r w:rsidRPr="000909A2">
        <w:t>OPTIONS</w:t>
      </w:r>
    </w:p>
    <w:p w14:paraId="3A47A4B0" w14:textId="77777777" w:rsidR="00644732" w:rsidRPr="00644732" w:rsidRDefault="00644732" w:rsidP="00644732"/>
    <w:p w14:paraId="2C2E9044" w14:textId="77777777" w:rsidR="001A3A14" w:rsidRPr="00916606" w:rsidRDefault="001A3A14" w:rsidP="00D25472">
      <w:pPr>
        <w:pStyle w:val="Heading2"/>
        <w:spacing w:before="0"/>
      </w:pPr>
      <w:r w:rsidRPr="00916606">
        <w:t>Electric Heat:</w:t>
      </w:r>
    </w:p>
    <w:p w14:paraId="1161590C" w14:textId="77777777" w:rsidR="001A3A14" w:rsidRPr="00916606" w:rsidRDefault="001A3A14" w:rsidP="00D25472">
      <w:pPr>
        <w:pStyle w:val="Heading2"/>
        <w:spacing w:before="0"/>
      </w:pPr>
      <w:r w:rsidRPr="00916606">
        <w:t>Model: 30RE</w:t>
      </w:r>
    </w:p>
    <w:p w14:paraId="725DB3AF" w14:textId="6D6CB49B" w:rsidR="00D25472" w:rsidRDefault="001A3A14" w:rsidP="00D25472">
      <w:pPr>
        <w:pStyle w:val="Heading2"/>
        <w:spacing w:before="0"/>
      </w:pPr>
      <w:r w:rsidRPr="00916606">
        <w:t>Staged</w:t>
      </w:r>
    </w:p>
    <w:p w14:paraId="7E598BC6" w14:textId="77777777" w:rsidR="00644732" w:rsidRPr="00644732" w:rsidRDefault="00644732" w:rsidP="00644732"/>
    <w:p w14:paraId="0251FD34" w14:textId="5DA086BC" w:rsidR="001A3A14" w:rsidRPr="00D25472" w:rsidRDefault="001A3A14" w:rsidP="00D25472">
      <w:pPr>
        <w:pStyle w:val="Heading2"/>
        <w:spacing w:before="0"/>
      </w:pPr>
      <w:r w:rsidRPr="000909A2">
        <w:rPr>
          <w:color w:val="000000" w:themeColor="text1"/>
          <w:sz w:val="22"/>
        </w:rPr>
        <w:t>(Substitute the following paragraphs :)</w:t>
      </w:r>
    </w:p>
    <w:p w14:paraId="75602A44" w14:textId="77777777" w:rsidR="009D62E0" w:rsidRPr="000909A2" w:rsidRDefault="009D62E0" w:rsidP="009D62E0">
      <w:pPr>
        <w:jc w:val="both"/>
        <w:rPr>
          <w:rFonts w:asciiTheme="majorHAnsi" w:hAnsiTheme="majorHAnsi"/>
          <w:sz w:val="22"/>
        </w:rPr>
      </w:pPr>
      <w:r w:rsidRPr="000909A2">
        <w:rPr>
          <w:rFonts w:asciiTheme="majorHAnsi" w:hAnsiTheme="majorHAnsi"/>
          <w:b/>
          <w:sz w:val="22"/>
        </w:rPr>
        <w:t>1.</w:t>
      </w:r>
      <w:r w:rsidRPr="000909A2">
        <w:rPr>
          <w:rFonts w:asciiTheme="majorHAnsi" w:hAnsiTheme="majorHAnsi"/>
          <w:sz w:val="22"/>
        </w:rPr>
        <w:tab/>
        <w:t xml:space="preserve">Furnish and install </w:t>
      </w:r>
      <w:r w:rsidRPr="000909A2">
        <w:rPr>
          <w:rFonts w:asciiTheme="majorHAnsi" w:hAnsiTheme="majorHAnsi"/>
          <w:b/>
          <w:sz w:val="22"/>
        </w:rPr>
        <w:t>Nailor Model 30RE Single Duct Variable Volume Terminal Units</w:t>
      </w:r>
      <w:r w:rsidRPr="000909A2">
        <w:rPr>
          <w:rFonts w:asciiTheme="majorHAnsi" w:hAnsiTheme="majorHAnsi"/>
          <w:sz w:val="22"/>
        </w:rPr>
        <w:t xml:space="preserve"> of the sizes and capabilities as indicated on the drawings. Units shall be pressure independent with (DDC, analog electronic, </w:t>
      </w:r>
      <w:r w:rsidRPr="000909A2">
        <w:rPr>
          <w:rFonts w:asciiTheme="majorHAnsi" w:hAnsiTheme="majorHAnsi"/>
          <w:sz w:val="22"/>
        </w:rPr>
        <w:lastRenderedPageBreak/>
        <w:t>pneumatic) controls. Units shall reset to any flow between minimum and the maximum cataloged airflow as allowed by the specific controller.</w:t>
      </w:r>
    </w:p>
    <w:p w14:paraId="318628E0" w14:textId="4FA57CC2" w:rsidR="009D62E0" w:rsidRPr="000909A2" w:rsidRDefault="009D62E0" w:rsidP="009D62E0">
      <w:pPr>
        <w:rPr>
          <w:rFonts w:asciiTheme="majorHAnsi" w:hAnsiTheme="majorHAnsi"/>
          <w:sz w:val="22"/>
        </w:rPr>
      </w:pPr>
      <w:r w:rsidRPr="000909A2">
        <w:rPr>
          <w:rFonts w:asciiTheme="majorHAnsi" w:hAnsiTheme="majorHAnsi"/>
          <w:b/>
          <w:sz w:val="22"/>
        </w:rPr>
        <w:t>9.</w:t>
      </w:r>
      <w:r w:rsidRPr="000909A2">
        <w:rPr>
          <w:rFonts w:asciiTheme="majorHAnsi" w:hAnsiTheme="majorHAnsi"/>
          <w:sz w:val="22"/>
        </w:rPr>
        <w:t xml:space="preserve"> </w:t>
      </w:r>
      <w:r w:rsidRPr="000909A2">
        <w:rPr>
          <w:rFonts w:asciiTheme="majorHAnsi" w:hAnsiTheme="majorHAnsi"/>
          <w:sz w:val="22"/>
        </w:rPr>
        <w:tab/>
      </w:r>
      <w:r w:rsidRPr="000909A2">
        <w:rPr>
          <w:rFonts w:asciiTheme="majorHAnsi" w:hAnsiTheme="majorHAnsi"/>
          <w:b/>
          <w:sz w:val="22"/>
        </w:rPr>
        <w:t xml:space="preserve">Single Duct Terminal Unit Staged Electric Heating Coils:    </w:t>
      </w:r>
      <w:r w:rsidRPr="000909A2">
        <w:rPr>
          <w:rFonts w:asciiTheme="majorHAnsi" w:hAnsiTheme="majorHAnsi"/>
          <w:sz w:val="22"/>
        </w:rPr>
        <w:t xml:space="preserve">                                                                                                                                    </w:t>
      </w:r>
    </w:p>
    <w:p w14:paraId="05426173" w14:textId="3E92150E" w:rsidR="009D62E0" w:rsidRPr="000909A2" w:rsidRDefault="009D62E0" w:rsidP="009D62E0">
      <w:pPr>
        <w:jc w:val="both"/>
        <w:rPr>
          <w:rFonts w:asciiTheme="majorHAnsi" w:hAnsiTheme="majorHAnsi"/>
          <w:sz w:val="22"/>
        </w:rPr>
      </w:pPr>
      <w:r w:rsidRPr="000909A2">
        <w:rPr>
          <w:rFonts w:asciiTheme="majorHAnsi" w:hAnsiTheme="majorHAnsi"/>
          <w:sz w:val="22"/>
        </w:rPr>
        <w:t>a.</w:t>
      </w:r>
      <w:r w:rsidRPr="000909A2">
        <w:rPr>
          <w:rFonts w:asciiTheme="majorHAnsi" w:hAnsiTheme="majorHAnsi"/>
          <w:sz w:val="22"/>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5EA13E3C" w14:textId="77777777" w:rsidR="009D62E0" w:rsidRPr="000909A2" w:rsidRDefault="009D62E0" w:rsidP="009D62E0">
      <w:pPr>
        <w:jc w:val="both"/>
        <w:rPr>
          <w:rFonts w:asciiTheme="majorHAnsi" w:hAnsiTheme="majorHAnsi"/>
          <w:sz w:val="22"/>
        </w:rPr>
      </w:pPr>
      <w:r w:rsidRPr="000909A2">
        <w:rPr>
          <w:rFonts w:asciiTheme="majorHAnsi" w:hAnsiTheme="majorHAnsi"/>
          <w:sz w:val="22"/>
        </w:rPr>
        <w:t>b.</w:t>
      </w:r>
      <w:r w:rsidRPr="000909A2">
        <w:rPr>
          <w:rFonts w:asciiTheme="majorHAnsi" w:hAnsiTheme="majorHAnsi"/>
          <w:sz w:val="22"/>
        </w:rPr>
        <w:tab/>
        <w:t>Coils shall have the capacities indicated in Contract Documents. Coils rated up through 16.5 kW shall be single phase, 347 volt, 60 hertz and coils larger than 16.5 kW shall be three phase, four wire, 208, 480 or 600 volt, 60 hertz. Coils shall be available in one, two or three stages.</w:t>
      </w:r>
    </w:p>
    <w:p w14:paraId="6ADD6C3F" w14:textId="77777777" w:rsidR="009D62E0" w:rsidRPr="000909A2" w:rsidRDefault="009D62E0" w:rsidP="009D62E0">
      <w:pPr>
        <w:jc w:val="both"/>
        <w:rPr>
          <w:rFonts w:asciiTheme="majorHAnsi" w:hAnsiTheme="majorHAnsi"/>
          <w:sz w:val="22"/>
        </w:rPr>
      </w:pPr>
      <w:r w:rsidRPr="000909A2">
        <w:rPr>
          <w:rFonts w:asciiTheme="majorHAnsi" w:hAnsiTheme="majorHAnsi"/>
          <w:sz w:val="22"/>
        </w:rPr>
        <w:t>c.</w:t>
      </w:r>
      <w:r w:rsidRPr="000909A2">
        <w:rPr>
          <w:rFonts w:asciiTheme="majorHAnsi" w:hAnsiTheme="majorHAnsi"/>
          <w:sz w:val="22"/>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4B8E8EAB" w14:textId="77777777" w:rsidR="009D62E0" w:rsidRPr="000909A2" w:rsidRDefault="009D62E0" w:rsidP="009D62E0">
      <w:pPr>
        <w:jc w:val="both"/>
        <w:rPr>
          <w:rFonts w:asciiTheme="majorHAnsi" w:hAnsiTheme="majorHAnsi"/>
          <w:sz w:val="22"/>
        </w:rPr>
      </w:pPr>
      <w:r w:rsidRPr="000909A2">
        <w:rPr>
          <w:rFonts w:asciiTheme="majorHAnsi" w:hAnsiTheme="majorHAnsi"/>
          <w:sz w:val="22"/>
        </w:rPr>
        <w:t>d.</w:t>
      </w:r>
      <w:r w:rsidRPr="000909A2">
        <w:rPr>
          <w:rFonts w:asciiTheme="majorHAnsi" w:hAnsiTheme="majorHAnsi"/>
          <w:sz w:val="22"/>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3704119C" w14:textId="77777777" w:rsidR="009D62E0" w:rsidRPr="000909A2" w:rsidRDefault="009D62E0" w:rsidP="009D62E0">
      <w:pPr>
        <w:jc w:val="both"/>
        <w:rPr>
          <w:rFonts w:asciiTheme="majorHAnsi" w:hAnsiTheme="majorHAnsi"/>
          <w:sz w:val="22"/>
        </w:rPr>
      </w:pPr>
      <w:r w:rsidRPr="000909A2">
        <w:rPr>
          <w:rFonts w:asciiTheme="majorHAnsi" w:hAnsiTheme="majorHAnsi"/>
          <w:sz w:val="22"/>
        </w:rPr>
        <w:t>e.</w:t>
      </w:r>
      <w:r w:rsidRPr="000909A2">
        <w:rPr>
          <w:rFonts w:asciiTheme="majorHAnsi" w:hAnsiTheme="majorHAnsi"/>
          <w:sz w:val="22"/>
        </w:rPr>
        <w:tab/>
        <w:t>Heating coils shall have a terminal box and cover, with quiet type built-in magnetic step controlled contactors for each circuit, branch circuit fusing for each branch circuit on heaters over 48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32245F32" w14:textId="77777777" w:rsidR="009D62E0" w:rsidRPr="000909A2" w:rsidRDefault="009D62E0" w:rsidP="009D62E0">
      <w:pPr>
        <w:jc w:val="both"/>
        <w:rPr>
          <w:rFonts w:asciiTheme="majorHAnsi" w:hAnsiTheme="majorHAnsi"/>
          <w:sz w:val="22"/>
        </w:rPr>
      </w:pPr>
      <w:r w:rsidRPr="000909A2">
        <w:rPr>
          <w:rFonts w:asciiTheme="majorHAnsi" w:hAnsiTheme="majorHAnsi"/>
          <w:sz w:val="22"/>
        </w:rPr>
        <w:t>f.</w:t>
      </w:r>
      <w:r w:rsidRPr="000909A2">
        <w:rPr>
          <w:rFonts w:asciiTheme="majorHAnsi" w:hAnsiTheme="majorHAnsi"/>
          <w:sz w:val="22"/>
        </w:rPr>
        <w:tab/>
        <w:t>All wiring of built-in devices shall be brought to clearly marked terminal strips. A complete wiring diagram shall be permanently attached to the heating coil panel cover.</w:t>
      </w:r>
    </w:p>
    <w:p w14:paraId="3864CC9E" w14:textId="77777777" w:rsidR="009D62E0" w:rsidRPr="000909A2" w:rsidRDefault="009D62E0" w:rsidP="009D62E0">
      <w:pPr>
        <w:jc w:val="both"/>
        <w:rPr>
          <w:rFonts w:asciiTheme="majorHAnsi" w:hAnsiTheme="majorHAnsi"/>
          <w:sz w:val="22"/>
        </w:rPr>
      </w:pPr>
      <w:r w:rsidRPr="000909A2">
        <w:rPr>
          <w:rFonts w:asciiTheme="majorHAnsi" w:hAnsiTheme="majorHAnsi"/>
          <w:sz w:val="22"/>
        </w:rPr>
        <w:t>g.</w:t>
      </w:r>
      <w:r w:rsidRPr="000909A2">
        <w:rPr>
          <w:rFonts w:asciiTheme="majorHAnsi" w:hAnsiTheme="majorHAnsi"/>
          <w:sz w:val="22"/>
        </w:rPr>
        <w:tab/>
        <w:t>Electric heating coils shall be designed for operation with the DDC controller and control system.</w:t>
      </w:r>
    </w:p>
    <w:p w14:paraId="0E0A9FDE" w14:textId="77777777" w:rsidR="009D62E0" w:rsidRPr="000909A2" w:rsidRDefault="009D62E0" w:rsidP="009D62E0">
      <w:pPr>
        <w:jc w:val="both"/>
        <w:rPr>
          <w:rFonts w:asciiTheme="majorHAnsi" w:hAnsiTheme="majorHAnsi"/>
          <w:sz w:val="22"/>
        </w:rPr>
      </w:pPr>
      <w:r w:rsidRPr="000909A2">
        <w:rPr>
          <w:rFonts w:asciiTheme="majorHAnsi" w:hAnsiTheme="majorHAnsi"/>
          <w:sz w:val="22"/>
        </w:rPr>
        <w:t>h.</w:t>
      </w:r>
      <w:r w:rsidRPr="000909A2">
        <w:rPr>
          <w:rFonts w:asciiTheme="majorHAnsi" w:hAnsiTheme="majorHAnsi"/>
          <w:sz w:val="22"/>
        </w:rPr>
        <w:tab/>
        <w:t>Electric heating coils and the associated control panels shall be constructed as a component of the entire terminal unit and mounted in the discharge attenuator downstream of the terminal unit. The resulting unit, including the heater and the VAV damper, shall be no longer than 37" (940) in length.</w:t>
      </w:r>
    </w:p>
    <w:p w14:paraId="48A3D2A7" w14:textId="77777777" w:rsidR="009D62E0" w:rsidRPr="000909A2" w:rsidRDefault="009D62E0" w:rsidP="009D62E0">
      <w:pPr>
        <w:jc w:val="both"/>
        <w:rPr>
          <w:rFonts w:asciiTheme="majorHAnsi" w:hAnsiTheme="majorHAnsi"/>
          <w:sz w:val="22"/>
        </w:rPr>
      </w:pPr>
      <w:r w:rsidRPr="000909A2">
        <w:rPr>
          <w:rFonts w:asciiTheme="majorHAnsi" w:hAnsiTheme="majorHAnsi"/>
          <w:sz w:val="22"/>
        </w:rPr>
        <w:t>i</w:t>
      </w:r>
      <w:bookmarkStart w:id="0" w:name="_GoBack"/>
      <w:bookmarkEnd w:id="0"/>
      <w:r w:rsidRPr="000909A2">
        <w:rPr>
          <w:rFonts w:asciiTheme="majorHAnsi" w:hAnsiTheme="majorHAnsi"/>
          <w:sz w:val="22"/>
        </w:rPr>
        <w:t>.</w:t>
      </w:r>
      <w:r w:rsidRPr="000909A2">
        <w:rPr>
          <w:rFonts w:asciiTheme="majorHAnsi" w:hAnsiTheme="majorHAnsi"/>
          <w:sz w:val="22"/>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79F88961" w14:textId="26379D2B" w:rsidR="009000D6" w:rsidRPr="00D25472" w:rsidRDefault="009D62E0" w:rsidP="00D25472">
      <w:pPr>
        <w:jc w:val="both"/>
        <w:rPr>
          <w:rFonts w:asciiTheme="majorHAnsi" w:hAnsiTheme="majorHAnsi"/>
          <w:sz w:val="22"/>
        </w:rPr>
      </w:pPr>
      <w:r w:rsidRPr="000909A2">
        <w:rPr>
          <w:rFonts w:asciiTheme="majorHAnsi" w:hAnsiTheme="majorHAnsi"/>
          <w:sz w:val="22"/>
        </w:rPr>
        <w:t>j. Shop Drawings shall be submitted for review. Shop Drawings shall indicate specifically the exact construction, materials, internal wiring, NEC working clearances, etc., of the terminal units and electric heating coils to be furnished under these Specifications.</w:t>
      </w:r>
    </w:p>
    <w:p w14:paraId="0B5FD30B" w14:textId="15EB2BB5" w:rsidR="001A3A14" w:rsidRPr="00916606" w:rsidRDefault="001A3A14" w:rsidP="00D25472">
      <w:pPr>
        <w:pStyle w:val="Heading2"/>
      </w:pPr>
      <w:r w:rsidRPr="00916606">
        <w:t>Proportional Heat (SCR):</w:t>
      </w:r>
    </w:p>
    <w:p w14:paraId="5AF271D5" w14:textId="77777777" w:rsidR="00D25472" w:rsidRDefault="001A3A14" w:rsidP="00D25472">
      <w:pPr>
        <w:jc w:val="both"/>
        <w:rPr>
          <w:rFonts w:asciiTheme="majorHAnsi" w:hAnsiTheme="majorHAnsi"/>
          <w:b/>
          <w:sz w:val="22"/>
        </w:rPr>
      </w:pPr>
      <w:r w:rsidRPr="000909A2">
        <w:rPr>
          <w:rFonts w:asciiTheme="majorHAnsi" w:hAnsiTheme="majorHAnsi"/>
          <w:b/>
          <w:sz w:val="22"/>
        </w:rPr>
        <w:t xml:space="preserve">(Substitute the following </w:t>
      </w:r>
      <w:r w:rsidR="00182A26" w:rsidRPr="000909A2">
        <w:rPr>
          <w:rFonts w:asciiTheme="majorHAnsi" w:hAnsiTheme="majorHAnsi"/>
          <w:b/>
          <w:sz w:val="22"/>
        </w:rPr>
        <w:t>paragraphs :</w:t>
      </w:r>
      <w:r w:rsidRPr="000909A2">
        <w:rPr>
          <w:rFonts w:asciiTheme="majorHAnsi" w:hAnsiTheme="majorHAnsi"/>
          <w:b/>
          <w:sz w:val="22"/>
        </w:rPr>
        <w:t>)</w:t>
      </w:r>
    </w:p>
    <w:p w14:paraId="09E7D6FE" w14:textId="77777777" w:rsidR="00D25472" w:rsidRDefault="00D25392" w:rsidP="00D25472">
      <w:pPr>
        <w:jc w:val="both"/>
        <w:rPr>
          <w:sz w:val="22"/>
        </w:rPr>
      </w:pPr>
      <w:r w:rsidRPr="000909A2">
        <w:rPr>
          <w:sz w:val="22"/>
        </w:rPr>
        <w:t>1.</w:t>
      </w:r>
      <w:r w:rsidRPr="000909A2">
        <w:rPr>
          <w:sz w:val="22"/>
        </w:rPr>
        <w:tab/>
        <w:t>Furnish and install Nailor Model 30RE Single Duct Variable Volume Terminal Units of the sizes and capabilities as indicated on the drawings. Units shall be pressure independent with (DDC, analog electronic, pneumatic) controls. Units shall reset to any flow between minimum and the maximum cataloged airflow as allowed by the specific controller.</w:t>
      </w:r>
    </w:p>
    <w:p w14:paraId="311C2AEF" w14:textId="77777777" w:rsidR="00D25472" w:rsidRDefault="00D25392" w:rsidP="00D25472">
      <w:pPr>
        <w:jc w:val="both"/>
        <w:rPr>
          <w:b/>
          <w:sz w:val="22"/>
        </w:rPr>
      </w:pPr>
      <w:r w:rsidRPr="00D25472">
        <w:rPr>
          <w:b/>
          <w:sz w:val="22"/>
        </w:rPr>
        <w:t>9.</w:t>
      </w:r>
      <w:r w:rsidRPr="00D25472">
        <w:rPr>
          <w:b/>
          <w:sz w:val="22"/>
        </w:rPr>
        <w:tab/>
        <w:t>Single Duct Terminal Unit Proportional Electric Heating Coils:</w:t>
      </w:r>
    </w:p>
    <w:p w14:paraId="057C67CB" w14:textId="77777777" w:rsidR="00D25472" w:rsidRDefault="00D25392" w:rsidP="00D25472">
      <w:pPr>
        <w:jc w:val="both"/>
        <w:rPr>
          <w:sz w:val="22"/>
        </w:rPr>
      </w:pPr>
      <w:r w:rsidRPr="000909A2">
        <w:rPr>
          <w:sz w:val="22"/>
        </w:rPr>
        <w:t>a.</w:t>
      </w:r>
      <w:r w:rsidRPr="000909A2">
        <w:rPr>
          <w:sz w:val="22"/>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3C1BB246" w14:textId="77777777" w:rsidR="00D25472" w:rsidRDefault="00D25392" w:rsidP="00D25472">
      <w:pPr>
        <w:jc w:val="both"/>
        <w:rPr>
          <w:sz w:val="22"/>
        </w:rPr>
      </w:pPr>
      <w:r w:rsidRPr="000909A2">
        <w:rPr>
          <w:sz w:val="22"/>
        </w:rPr>
        <w:t>b.</w:t>
      </w:r>
      <w:r w:rsidRPr="000909A2">
        <w:rPr>
          <w:sz w:val="22"/>
        </w:rPr>
        <w:tab/>
        <w:t>Coils shall have the capacities indicated in Contract Documents. Coils rated up through 15.5 kW shall be single phase, 347 volt, 60 hertz and coils larger than 15.5 kW shall be three phase, four wire, 208, 480 or 600 volt, 60 hertz.</w:t>
      </w:r>
    </w:p>
    <w:p w14:paraId="6DC5F01E" w14:textId="77777777" w:rsidR="00D25472" w:rsidRDefault="00D25392" w:rsidP="00D25472">
      <w:pPr>
        <w:jc w:val="both"/>
        <w:rPr>
          <w:sz w:val="22"/>
        </w:rPr>
      </w:pPr>
      <w:r w:rsidRPr="000909A2">
        <w:rPr>
          <w:sz w:val="22"/>
        </w:rPr>
        <w:lastRenderedPageBreak/>
        <w:t>c.</w:t>
      </w:r>
      <w:r w:rsidRPr="000909A2">
        <w:rPr>
          <w:sz w:val="22"/>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695695FF" w14:textId="289B6D89" w:rsidR="00D25392" w:rsidRPr="00D25472" w:rsidRDefault="00D25392" w:rsidP="00D25472">
      <w:pPr>
        <w:jc w:val="both"/>
        <w:rPr>
          <w:rFonts w:asciiTheme="majorHAnsi" w:hAnsiTheme="majorHAnsi"/>
          <w:b/>
          <w:sz w:val="22"/>
        </w:rPr>
      </w:pPr>
      <w:r w:rsidRPr="000909A2">
        <w:rPr>
          <w:sz w:val="22"/>
        </w:rPr>
        <w:t>d.</w:t>
      </w:r>
      <w:r w:rsidRPr="000909A2">
        <w:rPr>
          <w:sz w:val="22"/>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39C54E40"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e.</w:t>
      </w:r>
      <w:r w:rsidRPr="000909A2">
        <w:rPr>
          <w:rFonts w:eastAsiaTheme="minorEastAsia" w:cstheme="minorBidi"/>
          <w:b w:val="0"/>
          <w:bCs w:val="0"/>
          <w:color w:val="auto"/>
          <w:sz w:val="22"/>
        </w:rPr>
        <w:tab/>
        <w:t>Heating coils shall have a terminal box and cover, with proportional heat control for the single circuit, branch circuit fusing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6157B554"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f.</w:t>
      </w:r>
      <w:r w:rsidRPr="000909A2">
        <w:rPr>
          <w:rFonts w:eastAsiaTheme="minorEastAsia" w:cstheme="minorBidi"/>
          <w:b w:val="0"/>
          <w:bCs w:val="0"/>
          <w:color w:val="auto"/>
          <w:sz w:val="22"/>
        </w:rPr>
        <w:tab/>
        <w:t>An electric heater shall be factory mounted and pre-wired as an integral package with single duct variable volume terminal unit. Heaters shall be sized as shown on the drawings. The entire assembly including the electric heater shall be ETL listed for zero clearance and so labeled and shall meet all requirements of the latest National Electrical Code, (CSA C22.2 No.236). The unit shall have a single point electrical and/or pneumatic connection (dual point electrical on 600V). Heater casing and panel shall be a minimum of 20 ga. (1.00) galvanized steel. Each heater shall be complete with automatic reset high limit thermal cut-outs, control voltage transformer as required, ground terminal and high grade nickel chrome alloy wire.</w:t>
      </w:r>
    </w:p>
    <w:p w14:paraId="7CD44DAD"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Element wires shall be supported by ceramic isolators. Each heater shall be supplied with factory supplied and pre-wired branch circuit fusing as required by NEC and UL. Circuiting and fusing shall also be in accordance with the circuiting requirements as shown on the plans.</w:t>
      </w:r>
    </w:p>
    <w:p w14:paraId="77B4D0D8"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Additional accessories shall include (control transformer, circuit fusing, disconnect switch, pneumatic electric switches) for heater control.</w:t>
      </w:r>
    </w:p>
    <w:p w14:paraId="6EBCD6FE"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Heater shall be capable of providing proportional control of heater capacity from an input signal of 4 – 20 mA, 2 – 10 VDC or 0 – 10 VDC. The SCR controller shall provide a 1 – 24 VDC pulsed output to SSR(s) [solid state relay(s)] in proportion to zone heating demand. The SSR's shall switch with zero cross over to reduce system noise and thermal shock on heater coils.</w:t>
      </w:r>
    </w:p>
    <w:p w14:paraId="5D90B719"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g.</w:t>
      </w:r>
      <w:r w:rsidRPr="000909A2">
        <w:rPr>
          <w:rFonts w:eastAsiaTheme="minorEastAsia" w:cstheme="minorBidi"/>
          <w:b w:val="0"/>
          <w:bCs w:val="0"/>
          <w:color w:val="auto"/>
          <w:sz w:val="22"/>
        </w:rPr>
        <w:tab/>
        <w:t>All wiring of built-in devices shall be brought to clearly marked terminal strips. A complete wiring diagram shall be permanently attached to the heating coil panel cover.</w:t>
      </w:r>
    </w:p>
    <w:p w14:paraId="13CD186B"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h.</w:t>
      </w:r>
      <w:r w:rsidRPr="000909A2">
        <w:rPr>
          <w:rFonts w:eastAsiaTheme="minorEastAsia" w:cstheme="minorBidi"/>
          <w:b w:val="0"/>
          <w:bCs w:val="0"/>
          <w:color w:val="auto"/>
          <w:sz w:val="22"/>
        </w:rPr>
        <w:tab/>
        <w:t>Electric heating coils shall be designed for operation with the DDC controller and control system.</w:t>
      </w:r>
    </w:p>
    <w:p w14:paraId="3E2E8EA6"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i.</w:t>
      </w:r>
      <w:r w:rsidRPr="000909A2">
        <w:rPr>
          <w:rFonts w:eastAsiaTheme="minorEastAsia" w:cstheme="minorBidi"/>
          <w:b w:val="0"/>
          <w:bCs w:val="0"/>
          <w:color w:val="auto"/>
          <w:sz w:val="22"/>
        </w:rPr>
        <w:tab/>
        <w:t>Electric heating coils and the associated control panels shall be constructed as a component of the entire terminal unit and mounted in the discharge attenuator downstream of the terminal unit. The resulting unit, including the heater and the VAV damper, shall be no longer than 37" (940) in length.</w:t>
      </w:r>
    </w:p>
    <w:p w14:paraId="1B233E9D" w14:textId="77777777" w:rsidR="00D25392" w:rsidRPr="000909A2" w:rsidRDefault="00D25392" w:rsidP="00F41A17">
      <w:pPr>
        <w:pStyle w:val="Heading3"/>
        <w:spacing w:before="0"/>
        <w:jc w:val="both"/>
        <w:rPr>
          <w:rFonts w:eastAsiaTheme="minorEastAsia" w:cstheme="minorBidi"/>
          <w:b w:val="0"/>
          <w:bCs w:val="0"/>
          <w:color w:val="auto"/>
          <w:sz w:val="22"/>
        </w:rPr>
      </w:pPr>
      <w:r w:rsidRPr="000909A2">
        <w:rPr>
          <w:rFonts w:eastAsiaTheme="minorEastAsia" w:cstheme="minorBidi"/>
          <w:b w:val="0"/>
          <w:bCs w:val="0"/>
          <w:color w:val="auto"/>
          <w:sz w:val="22"/>
        </w:rPr>
        <w:t>j.</w:t>
      </w:r>
      <w:r w:rsidRPr="000909A2">
        <w:rPr>
          <w:rFonts w:eastAsiaTheme="minorEastAsia" w:cstheme="minorBidi"/>
          <w:b w:val="0"/>
          <w:bCs w:val="0"/>
          <w:color w:val="auto"/>
          <w:sz w:val="22"/>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4BB39699" w14:textId="3ADB95E6" w:rsidR="00D25392" w:rsidRPr="000909A2" w:rsidRDefault="00D25392" w:rsidP="00D25392">
      <w:pPr>
        <w:pStyle w:val="Heading3"/>
        <w:spacing w:before="0"/>
        <w:rPr>
          <w:rFonts w:eastAsiaTheme="minorEastAsia" w:cstheme="minorBidi"/>
          <w:b w:val="0"/>
          <w:bCs w:val="0"/>
          <w:color w:val="auto"/>
          <w:sz w:val="22"/>
        </w:rPr>
      </w:pPr>
      <w:r w:rsidRPr="000909A2">
        <w:rPr>
          <w:rFonts w:eastAsiaTheme="minorEastAsia" w:cstheme="minorBidi"/>
          <w:b w:val="0"/>
          <w:bCs w:val="0"/>
          <w:color w:val="auto"/>
          <w:sz w:val="22"/>
        </w:rPr>
        <w:t>k. Shop Drawings shall be submitted for review. Shop Drawings shall indicate specifically the exact construction, materials, internal wiring, NEC working clearances, etc., of the terminal units and electric heating coils to be furnished under these Specifications.</w:t>
      </w:r>
    </w:p>
    <w:p w14:paraId="58B0E39E" w14:textId="52A81016" w:rsidR="001A3A14" w:rsidRPr="00916606" w:rsidRDefault="001A3A14" w:rsidP="00D25472">
      <w:pPr>
        <w:pStyle w:val="Heading2"/>
      </w:pPr>
      <w:r w:rsidRPr="00916606">
        <w:t>P</w:t>
      </w:r>
      <w:r w:rsidR="00B129F2" w:rsidRPr="00916606">
        <w:t>roportional Heat with Discharge</w:t>
      </w:r>
      <w:r w:rsidR="00B129F2" w:rsidRPr="00916606">
        <w:br/>
      </w:r>
      <w:r w:rsidRPr="00916606">
        <w:t>Temperature Control (DTC):</w:t>
      </w:r>
    </w:p>
    <w:p w14:paraId="1518F95F" w14:textId="5030F30A" w:rsidR="001A3A14" w:rsidRPr="000909A2" w:rsidRDefault="001A3A14" w:rsidP="00182A26">
      <w:pPr>
        <w:jc w:val="both"/>
        <w:rPr>
          <w:rFonts w:asciiTheme="majorHAnsi" w:hAnsiTheme="majorHAnsi"/>
          <w:b/>
          <w:sz w:val="22"/>
        </w:rPr>
      </w:pPr>
      <w:r w:rsidRPr="000909A2">
        <w:rPr>
          <w:rFonts w:asciiTheme="majorHAnsi" w:hAnsiTheme="majorHAnsi"/>
          <w:b/>
          <w:sz w:val="22"/>
        </w:rPr>
        <w:t>(Substitute the following paragraphs</w:t>
      </w:r>
      <w:r w:rsidR="007F4DD2" w:rsidRPr="000909A2">
        <w:rPr>
          <w:rFonts w:asciiTheme="majorHAnsi" w:hAnsiTheme="majorHAnsi"/>
          <w:b/>
          <w:sz w:val="22"/>
        </w:rPr>
        <w:t xml:space="preserve"> </w:t>
      </w:r>
      <w:r w:rsidRPr="000909A2">
        <w:rPr>
          <w:rFonts w:asciiTheme="majorHAnsi" w:hAnsiTheme="majorHAnsi"/>
          <w:b/>
          <w:sz w:val="22"/>
        </w:rPr>
        <w:t>:)</w:t>
      </w:r>
    </w:p>
    <w:p w14:paraId="6979CBF2" w14:textId="77777777" w:rsidR="00D25392" w:rsidRPr="000909A2" w:rsidRDefault="00D25392" w:rsidP="00D25392">
      <w:pPr>
        <w:jc w:val="both"/>
        <w:rPr>
          <w:rFonts w:asciiTheme="majorHAnsi" w:hAnsiTheme="majorHAnsi"/>
          <w:sz w:val="22"/>
        </w:rPr>
      </w:pPr>
      <w:r w:rsidRPr="000909A2">
        <w:rPr>
          <w:rFonts w:asciiTheme="majorHAnsi" w:hAnsiTheme="majorHAnsi"/>
          <w:b/>
          <w:sz w:val="22"/>
        </w:rPr>
        <w:t>1.</w:t>
      </w:r>
      <w:r w:rsidRPr="000909A2">
        <w:rPr>
          <w:rFonts w:asciiTheme="majorHAnsi" w:hAnsiTheme="majorHAnsi"/>
          <w:sz w:val="22"/>
        </w:rPr>
        <w:tab/>
        <w:t xml:space="preserve">Furnish and install </w:t>
      </w:r>
      <w:r w:rsidRPr="000909A2">
        <w:rPr>
          <w:rFonts w:asciiTheme="majorHAnsi" w:hAnsiTheme="majorHAnsi"/>
          <w:b/>
          <w:sz w:val="22"/>
        </w:rPr>
        <w:t>Nailor Model 30RE Single Duct Variable Volume Terminal Units</w:t>
      </w:r>
      <w:r w:rsidRPr="000909A2">
        <w:rPr>
          <w:rFonts w:asciiTheme="majorHAnsi" w:hAnsiTheme="majorHAnsi"/>
          <w:sz w:val="22"/>
        </w:rPr>
        <w:t xml:space="preserve"> of the sizes and capabilities as indicated on the drawings. Units shall be pressure independent with (DDC, analog electronic, pneumatic) controls. Units shall reset to any flow between minimum and the maximum cataloged airflow as allowed by the specific controller.</w:t>
      </w:r>
    </w:p>
    <w:p w14:paraId="0091E214" w14:textId="77777777" w:rsidR="00D25392" w:rsidRPr="000909A2" w:rsidRDefault="00D25392" w:rsidP="00D25392">
      <w:pPr>
        <w:jc w:val="both"/>
        <w:rPr>
          <w:rFonts w:asciiTheme="majorHAnsi" w:hAnsiTheme="majorHAnsi"/>
          <w:b/>
          <w:sz w:val="22"/>
        </w:rPr>
      </w:pPr>
      <w:r w:rsidRPr="000909A2">
        <w:rPr>
          <w:rFonts w:asciiTheme="majorHAnsi" w:hAnsiTheme="majorHAnsi"/>
          <w:b/>
          <w:sz w:val="22"/>
        </w:rPr>
        <w:t>9. Single Duct Terminal Unit Proportional Electric Heating Coils:</w:t>
      </w:r>
    </w:p>
    <w:p w14:paraId="779AC09A" w14:textId="77777777" w:rsidR="00D25392" w:rsidRPr="000909A2" w:rsidRDefault="00D25392" w:rsidP="00D25392">
      <w:pPr>
        <w:jc w:val="both"/>
        <w:rPr>
          <w:rFonts w:asciiTheme="majorHAnsi" w:hAnsiTheme="majorHAnsi"/>
          <w:sz w:val="22"/>
        </w:rPr>
      </w:pPr>
      <w:r w:rsidRPr="000909A2">
        <w:rPr>
          <w:rFonts w:asciiTheme="majorHAnsi" w:hAnsiTheme="majorHAnsi"/>
          <w:sz w:val="22"/>
        </w:rPr>
        <w:t>a.</w:t>
      </w:r>
      <w:r w:rsidRPr="000909A2">
        <w:rPr>
          <w:rFonts w:asciiTheme="majorHAnsi" w:hAnsiTheme="majorHAnsi"/>
          <w:sz w:val="22"/>
        </w:rPr>
        <w:tab/>
        <w:t xml:space="preserve">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w:t>
      </w:r>
      <w:r w:rsidRPr="000909A2">
        <w:rPr>
          <w:rFonts w:asciiTheme="majorHAnsi" w:hAnsiTheme="majorHAnsi"/>
          <w:sz w:val="22"/>
        </w:rPr>
        <w:lastRenderedPageBreak/>
        <w:t>accordance with the requirements of the local authorities and shall be UL or ETL listed specifically with the heater as a component of the terminal unit device.</w:t>
      </w:r>
    </w:p>
    <w:p w14:paraId="06DBBBA7" w14:textId="77777777" w:rsidR="00D25392" w:rsidRPr="000909A2" w:rsidRDefault="00D25392" w:rsidP="00D25392">
      <w:pPr>
        <w:jc w:val="both"/>
        <w:rPr>
          <w:rFonts w:asciiTheme="majorHAnsi" w:hAnsiTheme="majorHAnsi"/>
          <w:sz w:val="22"/>
        </w:rPr>
      </w:pPr>
      <w:r w:rsidRPr="000909A2">
        <w:rPr>
          <w:rFonts w:asciiTheme="majorHAnsi" w:hAnsiTheme="majorHAnsi"/>
          <w:sz w:val="22"/>
        </w:rPr>
        <w:t>b.</w:t>
      </w:r>
      <w:r w:rsidRPr="000909A2">
        <w:rPr>
          <w:rFonts w:asciiTheme="majorHAnsi" w:hAnsiTheme="majorHAnsi"/>
          <w:sz w:val="22"/>
        </w:rPr>
        <w:tab/>
        <w:t>Coils shall have the capacities indicated in Contract Documents. Coils rated up through 15.5 kW shall be single phase, 347 volt, 60 hertz and coils larger than 15.5 kW shall be three phase, four wire, 208, 480 or 600 volt, 60 hertz.</w:t>
      </w:r>
    </w:p>
    <w:p w14:paraId="36BA9D4E" w14:textId="77777777" w:rsidR="00D25392" w:rsidRPr="000909A2" w:rsidRDefault="00D25392" w:rsidP="00D25392">
      <w:pPr>
        <w:jc w:val="both"/>
        <w:rPr>
          <w:rFonts w:asciiTheme="majorHAnsi" w:hAnsiTheme="majorHAnsi"/>
          <w:sz w:val="22"/>
        </w:rPr>
      </w:pPr>
      <w:r w:rsidRPr="000909A2">
        <w:rPr>
          <w:rFonts w:asciiTheme="majorHAnsi" w:hAnsiTheme="majorHAnsi"/>
          <w:sz w:val="22"/>
        </w:rPr>
        <w:t>c.</w:t>
      </w:r>
      <w:r w:rsidRPr="000909A2">
        <w:rPr>
          <w:rFonts w:asciiTheme="majorHAnsi" w:hAnsiTheme="majorHAnsi"/>
          <w:sz w:val="22"/>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3031968C" w14:textId="77777777" w:rsidR="00D25392" w:rsidRPr="000909A2" w:rsidRDefault="00D25392" w:rsidP="00D25392">
      <w:pPr>
        <w:jc w:val="both"/>
        <w:rPr>
          <w:rFonts w:asciiTheme="majorHAnsi" w:hAnsiTheme="majorHAnsi"/>
          <w:sz w:val="22"/>
        </w:rPr>
      </w:pPr>
      <w:r w:rsidRPr="000909A2">
        <w:rPr>
          <w:rFonts w:asciiTheme="majorHAnsi" w:hAnsiTheme="majorHAnsi"/>
          <w:sz w:val="22"/>
        </w:rPr>
        <w:t>d.</w:t>
      </w:r>
      <w:r w:rsidRPr="000909A2">
        <w:rPr>
          <w:rFonts w:asciiTheme="majorHAnsi" w:hAnsiTheme="majorHAnsi"/>
          <w:sz w:val="22"/>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73347B58" w14:textId="77777777" w:rsidR="00D25392" w:rsidRPr="000909A2" w:rsidRDefault="00D25392" w:rsidP="00D25392">
      <w:pPr>
        <w:jc w:val="both"/>
        <w:rPr>
          <w:rFonts w:asciiTheme="majorHAnsi" w:hAnsiTheme="majorHAnsi"/>
          <w:sz w:val="22"/>
        </w:rPr>
      </w:pPr>
      <w:r w:rsidRPr="000909A2">
        <w:rPr>
          <w:rFonts w:asciiTheme="majorHAnsi" w:hAnsiTheme="majorHAnsi"/>
          <w:sz w:val="22"/>
        </w:rPr>
        <w:t>e.</w:t>
      </w:r>
      <w:r w:rsidRPr="000909A2">
        <w:rPr>
          <w:rFonts w:asciiTheme="majorHAnsi" w:hAnsiTheme="majorHAnsi"/>
          <w:sz w:val="22"/>
        </w:rPr>
        <w:tab/>
        <w:t>Heating coils shall have a terminal box and cover, with proportional heat control for the single circuit, branch circuit fusing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3B0AFA63" w14:textId="77777777" w:rsidR="00265526" w:rsidRPr="000909A2" w:rsidRDefault="00265526" w:rsidP="00265526">
      <w:pPr>
        <w:jc w:val="both"/>
        <w:rPr>
          <w:rFonts w:asciiTheme="majorHAnsi" w:hAnsiTheme="majorHAnsi"/>
          <w:sz w:val="22"/>
        </w:rPr>
      </w:pPr>
      <w:r w:rsidRPr="000909A2">
        <w:rPr>
          <w:rFonts w:asciiTheme="majorHAnsi" w:hAnsiTheme="majorHAnsi"/>
          <w:sz w:val="22"/>
        </w:rPr>
        <w:t>f.</w:t>
      </w:r>
      <w:r w:rsidRPr="000909A2">
        <w:rPr>
          <w:rFonts w:asciiTheme="majorHAnsi" w:hAnsiTheme="majorHAnsi"/>
          <w:sz w:val="22"/>
        </w:rPr>
        <w:tab/>
        <w:t>An electric heater shall be factory mounted and pre-wired as an integral package with the single duct variable volume terminal unit. Heaters shall be sized as shown on the drawings. The entire assembly including the electric heater shall be ETL listed for zero clearance and so labeled and shall meet all requirements of the latest National Electrical Code, (CSA C22.2 No.236). The unit shall have a single point electrical and/or pneumatic connection (dual point electrical on 600V). Heater casing and panel shall be a minimum of 20 ga. (1.00) galvanized steel. Each heater shall be complete with automatic reset high limit thermal cut-outs, control voltage transformer as required, ground terminal and high grade nickel chrome alloy wire.</w:t>
      </w:r>
    </w:p>
    <w:p w14:paraId="2F347A3D" w14:textId="77777777" w:rsidR="00265526" w:rsidRPr="000909A2" w:rsidRDefault="00265526" w:rsidP="00265526">
      <w:pPr>
        <w:jc w:val="both"/>
        <w:rPr>
          <w:rFonts w:asciiTheme="majorHAnsi" w:hAnsiTheme="majorHAnsi"/>
          <w:sz w:val="22"/>
        </w:rPr>
      </w:pPr>
      <w:r w:rsidRPr="000909A2">
        <w:rPr>
          <w:rFonts w:asciiTheme="majorHAnsi" w:hAnsiTheme="majorHAnsi"/>
          <w:sz w:val="22"/>
        </w:rPr>
        <w:t>Element wires shall be supported by ceramic isolators. Each heater shall be supplied with factory supplied and pre-wired branch circuit fusing as required by NEC and UL. Circuiting and fusing shall also be in accordance with the circuiting requirements as shown on the plans.</w:t>
      </w:r>
    </w:p>
    <w:p w14:paraId="0B423A93" w14:textId="77777777" w:rsidR="00265526" w:rsidRPr="000909A2" w:rsidRDefault="00265526" w:rsidP="00265526">
      <w:pPr>
        <w:jc w:val="both"/>
        <w:rPr>
          <w:rFonts w:asciiTheme="majorHAnsi" w:hAnsiTheme="majorHAnsi"/>
          <w:sz w:val="22"/>
        </w:rPr>
      </w:pPr>
      <w:r w:rsidRPr="000909A2">
        <w:rPr>
          <w:rFonts w:asciiTheme="majorHAnsi" w:hAnsiTheme="majorHAnsi"/>
          <w:sz w:val="22"/>
        </w:rPr>
        <w:t>Additional accessories shall include (control transformer, circuit fusing, disconnect switch, pneumatic electric switches) for heater control.</w:t>
      </w:r>
    </w:p>
    <w:p w14:paraId="06CDC6AA" w14:textId="77777777" w:rsidR="00265526" w:rsidRPr="000909A2" w:rsidRDefault="00265526" w:rsidP="00265526">
      <w:pPr>
        <w:jc w:val="both"/>
        <w:rPr>
          <w:rFonts w:asciiTheme="majorHAnsi" w:hAnsiTheme="majorHAnsi"/>
          <w:sz w:val="22"/>
        </w:rPr>
      </w:pPr>
      <w:r w:rsidRPr="000909A2">
        <w:rPr>
          <w:rFonts w:asciiTheme="majorHAnsi" w:hAnsiTheme="majorHAnsi"/>
          <w:sz w:val="22"/>
        </w:rPr>
        <w:t>Heater shall be capable of providing proportional control of heater capacity from an input signal of 4 – 20 mA, 2 – 10 VDC or 0 – 10 VDC. The SCR controller shall provide a 1 – 24 VDC pulsed output to SSR(s) [solid state relay(s)] in proportion to zone heating demand. The SSR's shall switch with zero cross over to reduce system noise and thermal shock on heater coils.</w:t>
      </w:r>
    </w:p>
    <w:p w14:paraId="1F4B1026" w14:textId="77777777" w:rsidR="00265526" w:rsidRPr="000909A2" w:rsidRDefault="00265526" w:rsidP="00265526">
      <w:pPr>
        <w:jc w:val="both"/>
        <w:rPr>
          <w:rFonts w:asciiTheme="majorHAnsi" w:hAnsiTheme="majorHAnsi"/>
          <w:sz w:val="22"/>
        </w:rPr>
      </w:pPr>
      <w:r w:rsidRPr="000909A2">
        <w:rPr>
          <w:rFonts w:asciiTheme="majorHAnsi" w:hAnsiTheme="majorHAnsi"/>
          <w:sz w:val="22"/>
        </w:rPr>
        <w:t>The SCR controller shall contain a discharge temperature sensor capable of limiting leaving air temperature to a user defined setpoint. The SCR controller shall pulse the coil to maintain zone demand while providing the set maximum discharge air temperature. Upon measuring a discharge air temperature above the user defined setpoint, the controller shall reduce heater capacity to maintain maximum allowable discharge air temperature. The discharge air temperature setpoint shall be adjustable from 80 – 120°F (27 – 49°C) by use of a controller mounted potentiometer.</w:t>
      </w:r>
    </w:p>
    <w:p w14:paraId="1DB7319D" w14:textId="77777777" w:rsidR="00265526" w:rsidRPr="000909A2" w:rsidRDefault="00265526" w:rsidP="00265526">
      <w:pPr>
        <w:jc w:val="both"/>
        <w:rPr>
          <w:rFonts w:asciiTheme="majorHAnsi" w:hAnsiTheme="majorHAnsi"/>
          <w:sz w:val="22"/>
        </w:rPr>
      </w:pPr>
      <w:r w:rsidRPr="000909A2">
        <w:rPr>
          <w:rFonts w:asciiTheme="majorHAnsi" w:hAnsiTheme="majorHAnsi"/>
          <w:sz w:val="22"/>
        </w:rPr>
        <w:t>g.</w:t>
      </w:r>
      <w:r w:rsidRPr="000909A2">
        <w:rPr>
          <w:rFonts w:asciiTheme="majorHAnsi" w:hAnsiTheme="majorHAnsi"/>
          <w:sz w:val="22"/>
        </w:rPr>
        <w:tab/>
        <w:t>All wiring of built-in devices shall be brought to clearly marked terminal strips. A complete wiring diagram shall be permanently attached to the heating coil panel cover.</w:t>
      </w:r>
    </w:p>
    <w:p w14:paraId="17F7032B" w14:textId="77777777" w:rsidR="00265526" w:rsidRPr="000909A2" w:rsidRDefault="00265526" w:rsidP="00265526">
      <w:pPr>
        <w:jc w:val="both"/>
        <w:rPr>
          <w:rFonts w:asciiTheme="majorHAnsi" w:hAnsiTheme="majorHAnsi"/>
          <w:sz w:val="22"/>
        </w:rPr>
      </w:pPr>
      <w:r w:rsidRPr="000909A2">
        <w:rPr>
          <w:rFonts w:asciiTheme="majorHAnsi" w:hAnsiTheme="majorHAnsi"/>
          <w:sz w:val="22"/>
        </w:rPr>
        <w:t>h.</w:t>
      </w:r>
      <w:r w:rsidRPr="000909A2">
        <w:rPr>
          <w:rFonts w:asciiTheme="majorHAnsi" w:hAnsiTheme="majorHAnsi"/>
          <w:sz w:val="22"/>
        </w:rPr>
        <w:tab/>
        <w:t>Electric heating coils shall be designed for operation with the DDC controller and control system.</w:t>
      </w:r>
    </w:p>
    <w:p w14:paraId="7A4145C2" w14:textId="77777777" w:rsidR="00265526" w:rsidRPr="000909A2" w:rsidRDefault="00265526" w:rsidP="00265526">
      <w:pPr>
        <w:jc w:val="both"/>
        <w:rPr>
          <w:rFonts w:asciiTheme="majorHAnsi" w:hAnsiTheme="majorHAnsi"/>
          <w:sz w:val="22"/>
        </w:rPr>
      </w:pPr>
      <w:r w:rsidRPr="000909A2">
        <w:rPr>
          <w:rFonts w:asciiTheme="majorHAnsi" w:hAnsiTheme="majorHAnsi"/>
          <w:sz w:val="22"/>
        </w:rPr>
        <w:t>i.</w:t>
      </w:r>
      <w:r w:rsidRPr="000909A2">
        <w:rPr>
          <w:rFonts w:asciiTheme="majorHAnsi" w:hAnsiTheme="majorHAnsi"/>
          <w:sz w:val="22"/>
        </w:rPr>
        <w:tab/>
        <w:t>Electric heating coils and the associated control panels shall be constructed as a component of the entire terminal unit and mounted in the discharge attenuator downstream of the terminal unit. The resulting unit, including the heater and the VAV damper, shall be no longer than 37" (940) in length.</w:t>
      </w:r>
    </w:p>
    <w:p w14:paraId="351E2C12" w14:textId="77777777" w:rsidR="00265526" w:rsidRPr="000909A2" w:rsidRDefault="00265526" w:rsidP="00265526">
      <w:pPr>
        <w:jc w:val="both"/>
        <w:rPr>
          <w:rFonts w:asciiTheme="majorHAnsi" w:hAnsiTheme="majorHAnsi"/>
          <w:sz w:val="22"/>
        </w:rPr>
      </w:pPr>
      <w:r w:rsidRPr="000909A2">
        <w:rPr>
          <w:rFonts w:asciiTheme="majorHAnsi" w:hAnsiTheme="majorHAnsi"/>
          <w:sz w:val="22"/>
        </w:rPr>
        <w:t>j.</w:t>
      </w:r>
      <w:r w:rsidRPr="000909A2">
        <w:rPr>
          <w:rFonts w:asciiTheme="majorHAnsi" w:hAnsiTheme="majorHAnsi"/>
          <w:sz w:val="22"/>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2D75ED2D" w14:textId="618D8D79" w:rsidR="001A3A14" w:rsidRPr="000909A2" w:rsidRDefault="00265526" w:rsidP="00265526">
      <w:pPr>
        <w:jc w:val="both"/>
        <w:rPr>
          <w:rFonts w:asciiTheme="majorHAnsi" w:hAnsiTheme="majorHAnsi"/>
          <w:sz w:val="22"/>
        </w:rPr>
      </w:pPr>
      <w:r w:rsidRPr="000909A2">
        <w:rPr>
          <w:rFonts w:asciiTheme="majorHAnsi" w:hAnsiTheme="majorHAnsi"/>
          <w:sz w:val="22"/>
        </w:rPr>
        <w:t>k. Shop Drawings shall be submitted for review. Shop Drawings shall indicate specifically the exact construction, materials, internal wiring, NEC working clearances, etc., of the terminal units and electric heating coils to be furnished under these Specifications.</w:t>
      </w:r>
    </w:p>
    <w:p w14:paraId="2018A26E" w14:textId="77777777" w:rsidR="001A3A14" w:rsidRPr="000909A2" w:rsidRDefault="001A3A14" w:rsidP="00182A26">
      <w:pPr>
        <w:jc w:val="both"/>
        <w:rPr>
          <w:rFonts w:asciiTheme="majorHAnsi" w:hAnsiTheme="majorHAnsi"/>
          <w:sz w:val="22"/>
        </w:rPr>
      </w:pPr>
    </w:p>
    <w:p w14:paraId="6C1C0996" w14:textId="77777777" w:rsidR="001A3A14" w:rsidRPr="003A1BDE" w:rsidRDefault="001A3A14" w:rsidP="00D25472">
      <w:pPr>
        <w:pStyle w:val="Heading2"/>
      </w:pPr>
      <w:r w:rsidRPr="003A1BDE">
        <w:lastRenderedPageBreak/>
        <w:t>Hot Water Heating Coils:</w:t>
      </w:r>
    </w:p>
    <w:p w14:paraId="0AA89F1B" w14:textId="32BFBA90" w:rsidR="001A3A14" w:rsidRPr="000909A2" w:rsidRDefault="001A3A14" w:rsidP="00D25472">
      <w:pPr>
        <w:pStyle w:val="Heading2"/>
      </w:pPr>
      <w:r w:rsidRPr="000909A2">
        <w:t>Model: 30RW</w:t>
      </w:r>
    </w:p>
    <w:p w14:paraId="01EC7999" w14:textId="5C4E2918" w:rsidR="001A3A14" w:rsidRPr="000909A2" w:rsidRDefault="001A3A14" w:rsidP="00182A26">
      <w:pPr>
        <w:jc w:val="both"/>
        <w:rPr>
          <w:rFonts w:asciiTheme="majorHAnsi" w:hAnsiTheme="majorHAnsi"/>
          <w:b/>
          <w:sz w:val="22"/>
        </w:rPr>
      </w:pPr>
      <w:r w:rsidRPr="000909A2">
        <w:rPr>
          <w:rFonts w:asciiTheme="majorHAnsi" w:hAnsiTheme="majorHAnsi"/>
          <w:b/>
          <w:sz w:val="22"/>
        </w:rPr>
        <w:t>(Substitute the following paragraphs</w:t>
      </w:r>
      <w:r w:rsidR="0070323B" w:rsidRPr="000909A2">
        <w:rPr>
          <w:rFonts w:asciiTheme="majorHAnsi" w:hAnsiTheme="majorHAnsi"/>
          <w:b/>
          <w:sz w:val="22"/>
        </w:rPr>
        <w:t xml:space="preserve"> </w:t>
      </w:r>
      <w:r w:rsidRPr="000909A2">
        <w:rPr>
          <w:rFonts w:asciiTheme="majorHAnsi" w:hAnsiTheme="majorHAnsi"/>
          <w:b/>
          <w:sz w:val="22"/>
        </w:rPr>
        <w:t>:)</w:t>
      </w:r>
    </w:p>
    <w:p w14:paraId="0599D9D1" w14:textId="77777777" w:rsidR="00265526" w:rsidRPr="000909A2" w:rsidRDefault="00265526" w:rsidP="00265526">
      <w:pPr>
        <w:jc w:val="both"/>
        <w:rPr>
          <w:rFonts w:asciiTheme="majorHAnsi" w:hAnsiTheme="majorHAnsi"/>
          <w:sz w:val="22"/>
        </w:rPr>
      </w:pPr>
      <w:r w:rsidRPr="000909A2">
        <w:rPr>
          <w:rFonts w:asciiTheme="majorHAnsi" w:hAnsiTheme="majorHAnsi"/>
          <w:sz w:val="22"/>
        </w:rPr>
        <w:t>1.</w:t>
      </w:r>
      <w:r w:rsidRPr="000909A2">
        <w:rPr>
          <w:rFonts w:asciiTheme="majorHAnsi" w:hAnsiTheme="majorHAnsi"/>
          <w:sz w:val="22"/>
        </w:rPr>
        <w:tab/>
        <w:t xml:space="preserve">Furnish and install </w:t>
      </w:r>
      <w:r w:rsidRPr="000909A2">
        <w:rPr>
          <w:rFonts w:asciiTheme="majorHAnsi" w:hAnsiTheme="majorHAnsi"/>
          <w:b/>
          <w:sz w:val="22"/>
        </w:rPr>
        <w:t>Nailor Model 30RW Single Duct Variable Volume Terminal Units</w:t>
      </w:r>
      <w:r w:rsidRPr="000909A2">
        <w:rPr>
          <w:rFonts w:asciiTheme="majorHAnsi" w:hAnsiTheme="majorHAnsi"/>
          <w:sz w:val="22"/>
        </w:rPr>
        <w:t xml:space="preserve"> of the sizes and capabilities as indicated on the drawings. Units shall be pressure independent with (DDC, analog electronic, pneumatic) controls. Units shall reset to any flow between minimum and the maximum cataloged airflow as allowed by the specific controller.</w:t>
      </w:r>
    </w:p>
    <w:p w14:paraId="7A45D1DB" w14:textId="77777777" w:rsidR="00265526" w:rsidRPr="000909A2" w:rsidRDefault="00265526" w:rsidP="00265526">
      <w:pPr>
        <w:jc w:val="both"/>
        <w:rPr>
          <w:rFonts w:asciiTheme="majorHAnsi" w:hAnsiTheme="majorHAnsi"/>
          <w:b/>
          <w:sz w:val="22"/>
        </w:rPr>
      </w:pPr>
      <w:r w:rsidRPr="000909A2">
        <w:rPr>
          <w:rFonts w:asciiTheme="majorHAnsi" w:hAnsiTheme="majorHAnsi"/>
          <w:b/>
          <w:sz w:val="22"/>
        </w:rPr>
        <w:t>9.</w:t>
      </w:r>
      <w:r w:rsidRPr="000909A2">
        <w:rPr>
          <w:rFonts w:asciiTheme="majorHAnsi" w:hAnsiTheme="majorHAnsi"/>
          <w:sz w:val="22"/>
        </w:rPr>
        <w:tab/>
      </w:r>
      <w:r w:rsidRPr="000909A2">
        <w:rPr>
          <w:rFonts w:asciiTheme="majorHAnsi" w:hAnsiTheme="majorHAnsi"/>
          <w:b/>
          <w:sz w:val="22"/>
        </w:rPr>
        <w:t>Single Duct Terminal Device Hot Water Heating Coils</w:t>
      </w:r>
    </w:p>
    <w:p w14:paraId="6390C1D5" w14:textId="77777777" w:rsidR="00265526" w:rsidRPr="000909A2" w:rsidRDefault="00265526" w:rsidP="00265526">
      <w:pPr>
        <w:jc w:val="both"/>
        <w:rPr>
          <w:rFonts w:asciiTheme="majorHAnsi" w:hAnsiTheme="majorHAnsi"/>
          <w:sz w:val="22"/>
        </w:rPr>
      </w:pPr>
      <w:r w:rsidRPr="000909A2">
        <w:rPr>
          <w:rFonts w:asciiTheme="majorHAnsi" w:hAnsiTheme="majorHAnsi"/>
          <w:sz w:val="22"/>
        </w:rPr>
        <w:t>a.</w:t>
      </w:r>
      <w:r w:rsidRPr="000909A2">
        <w:rPr>
          <w:rFonts w:asciiTheme="majorHAnsi" w:hAnsiTheme="majorHAnsi"/>
          <w:sz w:val="22"/>
        </w:rPr>
        <w:tab/>
        <w:t>Terminal unit hot water heating coils shall be mounted on the discharge of the unit with slip and drive connections. Provide an access door or panel on the bottom of the attenuator section of the terminal unit for servicing and cleaning the unit.</w:t>
      </w:r>
    </w:p>
    <w:p w14:paraId="4368EB36" w14:textId="77777777" w:rsidR="00265526" w:rsidRPr="000909A2" w:rsidRDefault="00265526" w:rsidP="00265526">
      <w:pPr>
        <w:jc w:val="both"/>
        <w:rPr>
          <w:rFonts w:asciiTheme="majorHAnsi" w:hAnsiTheme="majorHAnsi"/>
          <w:sz w:val="22"/>
        </w:rPr>
      </w:pPr>
      <w:r w:rsidRPr="000909A2">
        <w:rPr>
          <w:rFonts w:asciiTheme="majorHAnsi" w:hAnsiTheme="majorHAnsi"/>
          <w:sz w:val="22"/>
        </w:rPr>
        <w:t>b.</w:t>
      </w:r>
      <w:r w:rsidRPr="000909A2">
        <w:rPr>
          <w:rFonts w:asciiTheme="majorHAnsi" w:hAnsiTheme="majorHAnsi"/>
          <w:sz w:val="22"/>
        </w:rPr>
        <w:tab/>
        <w:t xml:space="preserve">Hot water heating coils shall be constructed with copper tubes and aluminum plate fins. Coils shall have a maximum of 10 fins per inch. Supply and return connections shall be on the same end of the coil. Fins shall be bonded to the tubes by means of mechanical expansion of the tubes. Fins shall be at least .0045" (.11) thick. </w:t>
      </w:r>
    </w:p>
    <w:p w14:paraId="2B144080" w14:textId="77777777" w:rsidR="00265526" w:rsidRPr="000909A2" w:rsidRDefault="00265526" w:rsidP="00265526">
      <w:pPr>
        <w:jc w:val="both"/>
        <w:rPr>
          <w:rFonts w:asciiTheme="majorHAnsi" w:hAnsiTheme="majorHAnsi"/>
          <w:sz w:val="22"/>
        </w:rPr>
      </w:pPr>
      <w:r w:rsidRPr="000909A2">
        <w:rPr>
          <w:rFonts w:asciiTheme="majorHAnsi" w:hAnsiTheme="majorHAnsi"/>
          <w:sz w:val="22"/>
        </w:rPr>
        <w:t>c.</w:t>
      </w:r>
      <w:r w:rsidRPr="000909A2">
        <w:rPr>
          <w:rFonts w:asciiTheme="majorHAnsi" w:hAnsiTheme="majorHAnsi"/>
          <w:sz w:val="22"/>
        </w:rPr>
        <w:tab/>
        <w:t>Coils shall have galvanized steel casings on all sides no lighter than 20 ga. (1.00).</w:t>
      </w:r>
    </w:p>
    <w:p w14:paraId="42FB25B9" w14:textId="77777777" w:rsidR="00265526" w:rsidRPr="000909A2" w:rsidRDefault="00265526" w:rsidP="00265526">
      <w:pPr>
        <w:jc w:val="both"/>
        <w:rPr>
          <w:rFonts w:asciiTheme="majorHAnsi" w:hAnsiTheme="majorHAnsi"/>
          <w:sz w:val="22"/>
        </w:rPr>
      </w:pPr>
      <w:r w:rsidRPr="000909A2">
        <w:rPr>
          <w:rFonts w:asciiTheme="majorHAnsi" w:hAnsiTheme="majorHAnsi"/>
          <w:sz w:val="22"/>
        </w:rPr>
        <w:t>d.</w:t>
      </w:r>
      <w:r w:rsidRPr="000909A2">
        <w:rPr>
          <w:rFonts w:asciiTheme="majorHAnsi" w:hAnsiTheme="majorHAnsi"/>
          <w:sz w:val="22"/>
        </w:rPr>
        <w:tab/>
        <w:t>Tubes shall be 1⁄2" (13) O.D. and shall be spaced approximately 1 1⁄4" (32) apart and shall have a minimum wall thickness of 0.016" (.41). Hot water shall be equally distributed through all tubes by the use of orifices or header design. Water velocity in the tubes shall not exceed five feet per second. The water pressure drop through the coil shall not exceed 10 feet. Heating coil face velocities shall not exceed the maximum face velocity indicated in the schedules on the Contract Documents.</w:t>
      </w:r>
    </w:p>
    <w:p w14:paraId="37E2FF07" w14:textId="77777777" w:rsidR="00265526" w:rsidRPr="000909A2" w:rsidRDefault="00265526" w:rsidP="00265526">
      <w:pPr>
        <w:jc w:val="both"/>
        <w:rPr>
          <w:rFonts w:asciiTheme="majorHAnsi" w:hAnsiTheme="majorHAnsi"/>
          <w:sz w:val="22"/>
        </w:rPr>
      </w:pPr>
      <w:r w:rsidRPr="000909A2">
        <w:rPr>
          <w:rFonts w:asciiTheme="majorHAnsi" w:hAnsiTheme="majorHAnsi"/>
          <w:sz w:val="22"/>
        </w:rPr>
        <w:t>e.</w:t>
      </w:r>
      <w:r w:rsidRPr="000909A2">
        <w:rPr>
          <w:rFonts w:asciiTheme="majorHAnsi" w:hAnsiTheme="majorHAnsi"/>
          <w:sz w:val="22"/>
        </w:rPr>
        <w:tab/>
        <w:t>Coils shall be tested by air pressure under water. Coils shall be tested at 350 psi (2,413 kPa) air static pressure.</w:t>
      </w:r>
    </w:p>
    <w:p w14:paraId="0463C155" w14:textId="1B10124E" w:rsidR="001A3A14" w:rsidRPr="000909A2" w:rsidRDefault="00265526" w:rsidP="00265526">
      <w:pPr>
        <w:jc w:val="both"/>
        <w:rPr>
          <w:rFonts w:asciiTheme="majorHAnsi" w:hAnsiTheme="majorHAnsi"/>
          <w:sz w:val="22"/>
        </w:rPr>
      </w:pPr>
      <w:r w:rsidRPr="000909A2">
        <w:rPr>
          <w:rFonts w:asciiTheme="majorHAnsi" w:hAnsiTheme="majorHAnsi"/>
          <w:sz w:val="22"/>
        </w:rPr>
        <w:t>f.</w:t>
      </w:r>
      <w:r w:rsidRPr="000909A2">
        <w:rPr>
          <w:rFonts w:asciiTheme="majorHAnsi" w:hAnsiTheme="majorHAnsi"/>
          <w:sz w:val="22"/>
        </w:rPr>
        <w:tab/>
        <w:t xml:space="preserve">Coil ratings, calculations and selection data shall be in accordance with the applicable AHRI Standards and shall be submitted with the Shop </w:t>
      </w:r>
      <w:r w:rsidR="00E4727F" w:rsidRPr="000909A2">
        <w:rPr>
          <w:rFonts w:asciiTheme="majorHAnsi" w:hAnsiTheme="majorHAnsi"/>
          <w:sz w:val="22"/>
        </w:rPr>
        <w:t>Drawings.</w:t>
      </w:r>
    </w:p>
    <w:p w14:paraId="01FC9646" w14:textId="77777777" w:rsidR="001A3A14" w:rsidRPr="00D25472" w:rsidRDefault="001A3A14" w:rsidP="00D25472">
      <w:pPr>
        <w:pStyle w:val="Heading1"/>
      </w:pPr>
      <w:r w:rsidRPr="00D25472">
        <w:t>Liner:</w:t>
      </w:r>
    </w:p>
    <w:p w14:paraId="521DBE57" w14:textId="77777777" w:rsidR="001A3A14" w:rsidRPr="000909A2" w:rsidRDefault="001A3A14" w:rsidP="00D25472">
      <w:pPr>
        <w:pStyle w:val="Heading2"/>
      </w:pPr>
      <w:r w:rsidRPr="000909A2">
        <w:t>Steri-Liner</w:t>
      </w:r>
    </w:p>
    <w:p w14:paraId="6D5C3D47" w14:textId="77777777" w:rsidR="00DC04E8" w:rsidRPr="000909A2" w:rsidRDefault="001A3A14" w:rsidP="00DC04E8">
      <w:pPr>
        <w:jc w:val="both"/>
        <w:rPr>
          <w:rFonts w:asciiTheme="majorHAnsi" w:hAnsiTheme="majorHAnsi"/>
          <w:b/>
          <w:sz w:val="22"/>
        </w:rPr>
      </w:pPr>
      <w:r w:rsidRPr="000909A2">
        <w:rPr>
          <w:rFonts w:asciiTheme="majorHAnsi" w:hAnsiTheme="majorHAnsi"/>
          <w:b/>
          <w:sz w:val="22"/>
        </w:rPr>
        <w:t>(Substitute the following paragraph</w:t>
      </w:r>
      <w:r w:rsidR="0070323B" w:rsidRPr="000909A2">
        <w:rPr>
          <w:rFonts w:asciiTheme="majorHAnsi" w:hAnsiTheme="majorHAnsi"/>
          <w:b/>
          <w:sz w:val="22"/>
        </w:rPr>
        <w:t xml:space="preserve"> </w:t>
      </w:r>
      <w:r w:rsidRPr="000909A2">
        <w:rPr>
          <w:rFonts w:asciiTheme="majorHAnsi" w:hAnsiTheme="majorHAnsi"/>
          <w:b/>
          <w:sz w:val="22"/>
        </w:rPr>
        <w:t>:)</w:t>
      </w:r>
    </w:p>
    <w:p w14:paraId="4D56DC57" w14:textId="77777777" w:rsidR="00644732" w:rsidRDefault="00265526" w:rsidP="00644732">
      <w:pPr>
        <w:jc w:val="both"/>
        <w:rPr>
          <w:rFonts w:asciiTheme="majorHAnsi" w:hAnsiTheme="majorHAnsi"/>
          <w:bCs/>
          <w:sz w:val="22"/>
        </w:rPr>
      </w:pPr>
      <w:r w:rsidRPr="000909A2">
        <w:rPr>
          <w:rFonts w:asciiTheme="majorHAnsi" w:hAnsiTheme="majorHAnsi"/>
          <w:bCs/>
          <w:sz w:val="22"/>
        </w:rPr>
        <w:t>7.</w:t>
      </w:r>
      <w:r w:rsidRPr="000909A2">
        <w:rPr>
          <w:rFonts w:asciiTheme="majorHAnsi" w:hAnsiTheme="majorHAnsi"/>
          <w:bCs/>
          <w:sz w:val="22"/>
        </w:rPr>
        <w:tab/>
        <w:t>Each unit shall be fully lined with non-porous, sealed liner which complies with NFPA 90A &amp; 90B, ASTM E84, UL 723, UL 181 and ASTM G21 &amp; G22. Installation shall be 1/2" (13) minimum thickness, 4 lb./cu. ft. (64 kg/m3) density with reinforced aluminum foil-scrim-kraft (FSK) facing. All cut edges shall be secured with steel angles or end caps to encapsulate edges and prevent erosion. Insulation shall be Nailor Steri-Liner or equal.</w:t>
      </w:r>
    </w:p>
    <w:p w14:paraId="3263D21B" w14:textId="77777777" w:rsidR="00644732" w:rsidRDefault="00644732" w:rsidP="00644732">
      <w:pPr>
        <w:jc w:val="both"/>
        <w:rPr>
          <w:rFonts w:asciiTheme="majorHAnsi" w:hAnsiTheme="majorHAnsi"/>
          <w:bCs/>
          <w:sz w:val="22"/>
        </w:rPr>
      </w:pPr>
    </w:p>
    <w:p w14:paraId="13D2187B" w14:textId="77777777" w:rsidR="00644732" w:rsidRDefault="00D25472" w:rsidP="00644732">
      <w:pPr>
        <w:pStyle w:val="Heading2"/>
        <w:rPr>
          <w:sz w:val="22"/>
        </w:rPr>
      </w:pPr>
      <w:r w:rsidRPr="000909A2">
        <w:t>Fiber-Free Liner:</w:t>
      </w:r>
    </w:p>
    <w:p w14:paraId="0ADC4ECD" w14:textId="77777777" w:rsidR="00644732" w:rsidRDefault="00D25472" w:rsidP="00644732">
      <w:pPr>
        <w:jc w:val="both"/>
        <w:rPr>
          <w:rFonts w:asciiTheme="majorHAnsi" w:hAnsiTheme="majorHAnsi"/>
          <w:bCs/>
          <w:sz w:val="22"/>
        </w:rPr>
      </w:pPr>
      <w:r w:rsidRPr="000909A2">
        <w:rPr>
          <w:rFonts w:asciiTheme="majorHAnsi" w:hAnsiTheme="majorHAnsi"/>
          <w:b/>
          <w:sz w:val="22"/>
        </w:rPr>
        <w:t>(Substitute the following paragraph :)</w:t>
      </w:r>
    </w:p>
    <w:p w14:paraId="5F8512C2" w14:textId="678C4267" w:rsidR="00D25472" w:rsidRPr="000909A2" w:rsidRDefault="00D25472" w:rsidP="00644732">
      <w:pPr>
        <w:jc w:val="both"/>
        <w:rPr>
          <w:rFonts w:asciiTheme="majorHAnsi" w:hAnsiTheme="majorHAnsi"/>
          <w:bCs/>
          <w:sz w:val="22"/>
        </w:rPr>
      </w:pPr>
      <w:r w:rsidRPr="000909A2">
        <w:rPr>
          <w:rFonts w:asciiTheme="majorHAnsi" w:hAnsiTheme="majorHAnsi"/>
          <w:bCs/>
          <w:sz w:val="22"/>
        </w:rPr>
        <w:t>7.</w:t>
      </w:r>
      <w:r w:rsidRPr="000909A2">
        <w:rPr>
          <w:rFonts w:asciiTheme="majorHAnsi" w:hAnsiTheme="majorHAnsi"/>
          <w:bCs/>
          <w:sz w:val="22"/>
        </w:rPr>
        <w:tab/>
        <w:t>Each unit shall be fully lined with a non-porous closed cell elastomeric foam liner which complies with NFPA 90A &amp; 90B, ASTM E84, UL 723 and UL 181. Installation shall be 3/8" (10) minimum thickness and secured to the interior of the terminal with mechanical fasteners. No fiberglass is permitted. Insulation shall be Nailor Fiber-Free Liner or equal.</w:t>
      </w:r>
    </w:p>
    <w:p w14:paraId="15DFBCAE" w14:textId="77777777" w:rsidR="00D25472" w:rsidRPr="003A1BDE" w:rsidRDefault="00D25472" w:rsidP="00D25472">
      <w:pPr>
        <w:pStyle w:val="Heading2"/>
      </w:pPr>
      <w:r w:rsidRPr="003A1BDE">
        <w:lastRenderedPageBreak/>
        <w:t>EZvav Digital Controls</w:t>
      </w:r>
    </w:p>
    <w:p w14:paraId="435612B0" w14:textId="77777777" w:rsidR="00D25472" w:rsidRPr="00CB628C" w:rsidRDefault="00D25472" w:rsidP="00D25472">
      <w:pPr>
        <w:keepNext/>
        <w:keepLines/>
        <w:jc w:val="both"/>
        <w:rPr>
          <w:rFonts w:asciiTheme="majorHAnsi" w:hAnsiTheme="majorHAnsi"/>
          <w:b/>
        </w:rPr>
      </w:pPr>
      <w:r w:rsidRPr="00CB628C">
        <w:rPr>
          <w:rFonts w:asciiTheme="majorHAnsi" w:hAnsiTheme="majorHAnsi"/>
          <w:b/>
        </w:rPr>
        <w:t>1.1 ASC VAV BACnet CONTROLLERS</w:t>
      </w:r>
    </w:p>
    <w:p w14:paraId="5817BB9C" w14:textId="77777777" w:rsidR="00D25472" w:rsidRPr="000909A2" w:rsidRDefault="00D25472" w:rsidP="00D25472">
      <w:pPr>
        <w:keepNext/>
        <w:keepLines/>
        <w:jc w:val="both"/>
        <w:rPr>
          <w:rFonts w:asciiTheme="majorHAnsi" w:hAnsiTheme="majorHAnsi"/>
          <w:bCs/>
          <w:sz w:val="22"/>
        </w:rPr>
      </w:pPr>
      <w:r w:rsidRPr="000909A2">
        <w:rPr>
          <w:rFonts w:asciiTheme="majorHAnsi" w:hAnsiTheme="majorHAnsi"/>
          <w:bCs/>
          <w:sz w:val="22"/>
        </w:rPr>
        <w:t xml:space="preserve">A. </w:t>
      </w:r>
      <w:r w:rsidRPr="000909A2">
        <w:rPr>
          <w:rFonts w:asciiTheme="majorHAnsi" w:hAnsiTheme="majorHAnsi"/>
          <w:bCs/>
          <w:sz w:val="22"/>
        </w:rPr>
        <w:tab/>
        <w:t>Digital VAV Controllers shall be responsible for monitoring and controlling directly connected VAV Terminals as required. Controllers shall include fully adjustable analog outputs and digital outputs as required utilizing a proportional plus integral control loop to control damper, electric heat and hot water coils for the purpose of maintaining user setpoints.  Each controller shall be classified as a native BACnet device, conforming to the BACnet Advanced Specific Controllers (B-ASC) profile, ANSI/ASHRAE BACnet Standard 135.</w:t>
      </w:r>
    </w:p>
    <w:p w14:paraId="494ABCE1" w14:textId="3643A11F" w:rsidR="009000D6" w:rsidRPr="000909A2" w:rsidRDefault="00F41A17" w:rsidP="003C2CC9">
      <w:pPr>
        <w:keepNext/>
        <w:keepLines/>
        <w:jc w:val="both"/>
        <w:rPr>
          <w:rFonts w:asciiTheme="majorHAnsi" w:hAnsiTheme="majorHAnsi"/>
          <w:bCs/>
          <w:sz w:val="22"/>
        </w:rPr>
      </w:pPr>
      <w:r w:rsidRPr="000909A2">
        <w:rPr>
          <w:rFonts w:asciiTheme="majorHAnsi" w:hAnsiTheme="majorHAnsi"/>
          <w:bCs/>
          <w:sz w:val="22"/>
        </w:rPr>
        <w:t xml:space="preserve">B. </w:t>
      </w:r>
      <w:r w:rsidRPr="000909A2">
        <w:rPr>
          <w:rFonts w:asciiTheme="majorHAnsi" w:hAnsiTheme="majorHAnsi"/>
          <w:bCs/>
          <w:sz w:val="22"/>
        </w:rPr>
        <w:tab/>
        <w:t>The VAV controller shall be available with integrated applications (based on model) for Single Duct, Dual Duct, and Fan Powered terminal units, including any of the following as required by the control sequence. For Single/Dual Duct terminals: Cooling Only, Cooling/Heating with Changeover and Morning Warm up. For Fan Powered terminals: Cooling with Reheat/Supplementary Heat, Heating coil operation may be with analog, floating or binary control as required.</w:t>
      </w:r>
    </w:p>
    <w:p w14:paraId="6F1ECA1F" w14:textId="77777777" w:rsidR="009000D6" w:rsidRPr="000909A2" w:rsidRDefault="00F41A17" w:rsidP="003C2CC9">
      <w:pPr>
        <w:keepNext/>
        <w:keepLines/>
        <w:jc w:val="both"/>
        <w:rPr>
          <w:rFonts w:asciiTheme="majorHAnsi" w:hAnsiTheme="majorHAnsi"/>
          <w:bCs/>
          <w:sz w:val="22"/>
        </w:rPr>
      </w:pPr>
      <w:r w:rsidRPr="000909A2">
        <w:rPr>
          <w:rFonts w:asciiTheme="majorHAnsi" w:hAnsiTheme="majorHAnsi"/>
          <w:bCs/>
          <w:sz w:val="22"/>
        </w:rPr>
        <w:t xml:space="preserve">C. </w:t>
      </w:r>
      <w:r w:rsidRPr="000909A2">
        <w:rPr>
          <w:rFonts w:asciiTheme="majorHAnsi" w:hAnsiTheme="majorHAnsi"/>
          <w:bCs/>
          <w:sz w:val="22"/>
        </w:rPr>
        <w:tab/>
        <w:t>The controller shall be fully configurable via the Digital Display Sensor, including communication parameters (instance, MAC, baud) and application settings (K-factor, flow limits, box configuration, reheat or fan type, default user setpoints, etc.), without any specific PC-based software. VAV controllers shall not require the use of a personal computer and PC based software and/or any interface modules.</w:t>
      </w:r>
    </w:p>
    <w:p w14:paraId="10888EC3" w14:textId="093C7345" w:rsidR="00F41A17" w:rsidRPr="000909A2" w:rsidRDefault="00F41A17" w:rsidP="003C2CC9">
      <w:pPr>
        <w:keepNext/>
        <w:keepLines/>
        <w:jc w:val="both"/>
        <w:rPr>
          <w:rFonts w:asciiTheme="majorHAnsi" w:hAnsiTheme="majorHAnsi"/>
          <w:color w:val="4F81BD" w:themeColor="accent1"/>
          <w:sz w:val="22"/>
        </w:rPr>
      </w:pPr>
      <w:r w:rsidRPr="000909A2">
        <w:rPr>
          <w:rFonts w:asciiTheme="majorHAnsi" w:hAnsiTheme="majorHAnsi"/>
          <w:bCs/>
          <w:sz w:val="22"/>
        </w:rPr>
        <w:t xml:space="preserve">D. </w:t>
      </w:r>
      <w:r w:rsidRPr="000909A2">
        <w:rPr>
          <w:rFonts w:asciiTheme="majorHAnsi" w:hAnsiTheme="majorHAnsi"/>
          <w:bCs/>
          <w:sz w:val="22"/>
        </w:rPr>
        <w:tab/>
        <w:t xml:space="preserve">The VAV controller shall be capable of being balanced from the Digital Room Sensor without any specific pc-based software. </w:t>
      </w:r>
    </w:p>
    <w:p w14:paraId="61D9987E" w14:textId="5520C125"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E. </w:t>
      </w:r>
      <w:r w:rsidRPr="000909A2">
        <w:rPr>
          <w:rFonts w:eastAsiaTheme="minorEastAsia" w:cstheme="minorBidi"/>
          <w:b w:val="0"/>
          <w:bCs w:val="0"/>
          <w:color w:val="auto"/>
          <w:sz w:val="22"/>
          <w:szCs w:val="24"/>
        </w:rPr>
        <w:tab/>
        <w:t>The controller shall have integrated MS/TP communications. The communication port shall have network protection bulbs and integrated end-of-line (EOL) terminations.</w:t>
      </w:r>
    </w:p>
    <w:p w14:paraId="73BC08D0" w14:textId="23777495"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F. </w:t>
      </w:r>
      <w:r w:rsidRPr="000909A2">
        <w:rPr>
          <w:rFonts w:eastAsiaTheme="minorEastAsia" w:cstheme="minorBidi"/>
          <w:b w:val="0"/>
          <w:bCs w:val="0"/>
          <w:color w:val="auto"/>
          <w:sz w:val="22"/>
          <w:szCs w:val="24"/>
        </w:rPr>
        <w:tab/>
        <w:t xml:space="preserve">The controller shall have an integrated actuator rated at 40 in-lbs.  Connection to the damper shall be with a v-bolt clamp, accepting 3/8" to 5/8" damper shaft sizes.  The actuator shall travel 0 to 95 degrees with adjustable end stops at 45 and 60 degrees of rotation. The actuator shall have an integrated gear disengagement mechanism.   </w:t>
      </w:r>
    </w:p>
    <w:p w14:paraId="0FAB1B1C" w14:textId="6D7223AC"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G.</w:t>
      </w:r>
      <w:r w:rsidRPr="000909A2">
        <w:rPr>
          <w:rFonts w:eastAsiaTheme="minorEastAsia" w:cstheme="minorBidi"/>
          <w:b w:val="0"/>
          <w:bCs w:val="0"/>
          <w:color w:val="auto"/>
          <w:sz w:val="22"/>
          <w:szCs w:val="24"/>
        </w:rPr>
        <w:tab/>
        <w:t xml:space="preserve"> The controller shall have an integrated transducer pressure sensor for airflow measurement.  The sensor shall have a range or 0-2"wc, consuming and accurate to 4.5% of reading or 0.0008"wc, whichever is greater.</w:t>
      </w:r>
    </w:p>
    <w:p w14:paraId="323BCB47" w14:textId="215E26A3"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H.</w:t>
      </w:r>
      <w:r w:rsidRPr="000909A2">
        <w:rPr>
          <w:rFonts w:eastAsiaTheme="minorEastAsia" w:cstheme="minorBidi"/>
          <w:b w:val="0"/>
          <w:bCs w:val="0"/>
          <w:color w:val="auto"/>
          <w:sz w:val="22"/>
          <w:szCs w:val="24"/>
        </w:rPr>
        <w:tab/>
        <w:t xml:space="preserve"> The controller shall have a Dedicated Room Sensor port for direct interface to a Digital Display Room Sensor or Discrete Room Sensor.  The controller shall have the ability of detecting if a sensor has been connected to the port and identify its type, either digital display or discrete.  Sensors shall be hot-swappable without powering down the controller.  Sensor information via the ports shall not consume any of the devices terminated input capacity.</w:t>
      </w:r>
    </w:p>
    <w:p w14:paraId="3AF22EEC" w14:textId="663E7F48"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I.  </w:t>
      </w:r>
      <w:r w:rsidRPr="000909A2">
        <w:rPr>
          <w:rFonts w:eastAsiaTheme="minorEastAsia" w:cstheme="minorBidi"/>
          <w:b w:val="0"/>
          <w:bCs w:val="0"/>
          <w:color w:val="auto"/>
          <w:sz w:val="22"/>
          <w:szCs w:val="24"/>
        </w:rPr>
        <w:tab/>
        <w:t>The controller shall have screw terminal blocks that can accommodate wire sizes 14-22 AWG.  Terminals shall be color coded: black terminals for power, green terminals for input and outputs, and grey terminals for twisted-shielded-pair communication.</w:t>
      </w:r>
    </w:p>
    <w:p w14:paraId="77FEDC30" w14:textId="449D6418"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J.</w:t>
      </w:r>
      <w:r w:rsidRPr="000909A2">
        <w:rPr>
          <w:rFonts w:eastAsiaTheme="minorEastAsia" w:cstheme="minorBidi"/>
          <w:b w:val="0"/>
          <w:bCs w:val="0"/>
          <w:color w:val="auto"/>
          <w:sz w:val="22"/>
          <w:szCs w:val="24"/>
        </w:rPr>
        <w:tab/>
        <w:t xml:space="preserve"> The power supply for the controller shall be 24 volts AC (-15%, +20%) power. Voltage below the operating range of the system shall be considered an outage. </w:t>
      </w:r>
    </w:p>
    <w:p w14:paraId="07521015" w14:textId="77777777" w:rsidR="00F41A17" w:rsidRPr="000909A2" w:rsidRDefault="00F41A17" w:rsidP="003C2CC9">
      <w:pPr>
        <w:pStyle w:val="Heading1"/>
        <w:spacing w:before="0"/>
        <w:jc w:val="both"/>
        <w:rPr>
          <w:rFonts w:eastAsiaTheme="minorEastAsia" w:cstheme="minorBidi"/>
          <w:bCs w:val="0"/>
          <w:color w:val="auto"/>
          <w:sz w:val="22"/>
          <w:szCs w:val="24"/>
        </w:rPr>
      </w:pPr>
      <w:r w:rsidRPr="000909A2">
        <w:rPr>
          <w:rFonts w:eastAsiaTheme="minorEastAsia" w:cstheme="minorBidi"/>
          <w:bCs w:val="0"/>
          <w:color w:val="auto"/>
          <w:sz w:val="22"/>
          <w:szCs w:val="24"/>
        </w:rPr>
        <w:t>1.2 DIGITAL ROOM SENSOR</w:t>
      </w:r>
    </w:p>
    <w:p w14:paraId="723FA5CE" w14:textId="5B4D12CE"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A. </w:t>
      </w:r>
      <w:r w:rsidRPr="000909A2">
        <w:rPr>
          <w:rFonts w:eastAsiaTheme="minorEastAsia" w:cstheme="minorBidi"/>
          <w:b w:val="0"/>
          <w:bCs w:val="0"/>
          <w:color w:val="auto"/>
          <w:sz w:val="22"/>
          <w:szCs w:val="24"/>
        </w:rPr>
        <w:tab/>
        <w:t>The Digital Display Room Sensor (thermostat) shall provide space condition measurements and indications, including temperature and local motion/occupancy (optional), and user setpoint adjustments.</w:t>
      </w:r>
    </w:p>
    <w:p w14:paraId="0EC8C82D" w14:textId="77777777"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B. The Digital Room Sensor shall connect directly to the controller and shall not utilize any of the hardware I/O points of the controller.  The Digital Display Room Sensor shall be able to be located up to 75' from the controller.</w:t>
      </w:r>
    </w:p>
    <w:p w14:paraId="47B40F09" w14:textId="10029057"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C. </w:t>
      </w:r>
      <w:r w:rsidRPr="000909A2">
        <w:rPr>
          <w:rFonts w:eastAsiaTheme="minorEastAsia" w:cstheme="minorBidi"/>
          <w:b w:val="0"/>
          <w:bCs w:val="0"/>
          <w:color w:val="auto"/>
          <w:sz w:val="22"/>
          <w:szCs w:val="24"/>
        </w:rPr>
        <w:tab/>
        <w:t>The Digital Display Room Sensor shall provide a Temporary Network Interface jack, field accessible without uninstalling the sensor, for connection to the BACnet MS/TP communication trunk to which the devices connected.  The Digital Display Room Sensor, the connected controller, and all other devices on the BACnet network shall be accessible through the temporary communication jack. Microprocessor based sensors whose port only allows communication with the controller to which it is connected shall not be acceptable.</w:t>
      </w:r>
    </w:p>
    <w:p w14:paraId="61B197F2" w14:textId="7EC960C6"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D.</w:t>
      </w:r>
      <w:r w:rsidRPr="000909A2">
        <w:rPr>
          <w:rFonts w:eastAsiaTheme="minorEastAsia" w:cstheme="minorBidi"/>
          <w:b w:val="0"/>
          <w:bCs w:val="0"/>
          <w:color w:val="auto"/>
          <w:sz w:val="22"/>
          <w:szCs w:val="24"/>
        </w:rPr>
        <w:tab/>
        <w:t xml:space="preserve"> The Digital Display Room Sensor shall have an integrated sensor for temperature measurement as standard and a second integrated sensor for motion/occupancy (optional).</w:t>
      </w:r>
    </w:p>
    <w:p w14:paraId="751F0A49" w14:textId="14A8B916"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E.</w:t>
      </w:r>
      <w:r w:rsidRPr="000909A2">
        <w:rPr>
          <w:rFonts w:eastAsiaTheme="minorEastAsia" w:cstheme="minorBidi"/>
          <w:b w:val="0"/>
          <w:bCs w:val="0"/>
          <w:color w:val="auto"/>
          <w:sz w:val="22"/>
          <w:szCs w:val="24"/>
        </w:rPr>
        <w:tab/>
        <w:t xml:space="preserve"> User/Occupant setpoints may be adjusted via the Digital Display Room Sensor.  </w:t>
      </w:r>
    </w:p>
    <w:p w14:paraId="42DA7786" w14:textId="4E621205" w:rsidR="00F41A17" w:rsidRPr="000909A2"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F.</w:t>
      </w:r>
      <w:r w:rsidRPr="000909A2">
        <w:rPr>
          <w:rFonts w:eastAsiaTheme="minorEastAsia" w:cstheme="minorBidi"/>
          <w:b w:val="0"/>
          <w:bCs w:val="0"/>
          <w:color w:val="auto"/>
          <w:sz w:val="22"/>
          <w:szCs w:val="24"/>
        </w:rPr>
        <w:tab/>
        <w:t xml:space="preserve"> The Digital Display Room Sensor shall have pre-configured menus for all control sequences allowing access to communication and application parameters.</w:t>
      </w:r>
    </w:p>
    <w:p w14:paraId="05EFB2D1" w14:textId="1AD06DF5" w:rsidR="00F41A17" w:rsidRDefault="00F41A17" w:rsidP="003C2CC9">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lastRenderedPageBreak/>
        <w:t xml:space="preserve">G. </w:t>
      </w:r>
      <w:r w:rsidR="00B97EDE" w:rsidRPr="000909A2">
        <w:rPr>
          <w:rFonts w:eastAsiaTheme="minorEastAsia" w:cstheme="minorBidi"/>
          <w:b w:val="0"/>
          <w:bCs w:val="0"/>
          <w:color w:val="auto"/>
          <w:sz w:val="22"/>
          <w:szCs w:val="24"/>
        </w:rPr>
        <w:tab/>
      </w:r>
      <w:r w:rsidRPr="000909A2">
        <w:rPr>
          <w:rFonts w:eastAsiaTheme="minorEastAsia" w:cstheme="minorBidi"/>
          <w:b w:val="0"/>
          <w:bCs w:val="0"/>
          <w:color w:val="auto"/>
          <w:sz w:val="22"/>
          <w:szCs w:val="24"/>
        </w:rPr>
        <w:t>The Digital Display Room Sensor shall have two levels of password protection: One level to protect user setpoint adjustment, and one level to protect configuration menu parameters.  Passwords shall be at least 4 digits in length.</w:t>
      </w:r>
    </w:p>
    <w:p w14:paraId="49171C21" w14:textId="77777777" w:rsidR="00916606" w:rsidRPr="00916606" w:rsidRDefault="00916606" w:rsidP="00916606"/>
    <w:p w14:paraId="1D517A1E" w14:textId="6C880A71" w:rsidR="00031C4F" w:rsidRPr="00EC4FD7" w:rsidRDefault="00031C4F" w:rsidP="00031C4F">
      <w:pPr>
        <w:pStyle w:val="Heading1"/>
        <w:jc w:val="both"/>
      </w:pPr>
      <w:r w:rsidRPr="00EC4FD7">
        <w:t>3000Q SERIES</w:t>
      </w:r>
    </w:p>
    <w:p w14:paraId="329168DD" w14:textId="0ABE0A59" w:rsidR="00031C4F" w:rsidRPr="003A1BDE" w:rsidRDefault="001C519C" w:rsidP="00D25472">
      <w:pPr>
        <w:pStyle w:val="Heading2"/>
        <w:spacing w:before="0"/>
      </w:pPr>
      <w:r>
        <w:t xml:space="preserve">Model </w:t>
      </w:r>
      <w:r w:rsidRPr="001C519C">
        <w:t>3001Q •</w:t>
      </w:r>
      <w:r w:rsidR="00031C4F" w:rsidRPr="003A1BDE">
        <w:t xml:space="preserve"> Quiet Unit</w:t>
      </w:r>
    </w:p>
    <w:p w14:paraId="0644E5A2" w14:textId="77777777" w:rsidR="00BA7367" w:rsidRPr="000909A2" w:rsidRDefault="00BA7367" w:rsidP="00B97EDE">
      <w:pPr>
        <w:jc w:val="both"/>
        <w:rPr>
          <w:rFonts w:asciiTheme="majorHAnsi" w:hAnsiTheme="majorHAnsi"/>
          <w:b/>
          <w:color w:val="1F497D" w:themeColor="text2"/>
          <w:sz w:val="32"/>
          <w:szCs w:val="32"/>
        </w:rPr>
      </w:pPr>
    </w:p>
    <w:p w14:paraId="762B083B" w14:textId="77777777" w:rsidR="00B97EDE" w:rsidRPr="000909A2" w:rsidRDefault="00B97EDE" w:rsidP="00B97EDE">
      <w:pPr>
        <w:jc w:val="both"/>
        <w:rPr>
          <w:rFonts w:asciiTheme="majorHAnsi" w:hAnsiTheme="majorHAnsi"/>
        </w:rPr>
      </w:pPr>
      <w:r w:rsidRPr="000909A2">
        <w:rPr>
          <w:rFonts w:asciiTheme="majorHAnsi" w:hAnsiTheme="majorHAnsi"/>
        </w:rPr>
        <w:t>1.</w:t>
      </w:r>
      <w:r w:rsidRPr="000909A2">
        <w:rPr>
          <w:rFonts w:asciiTheme="majorHAnsi" w:hAnsiTheme="majorHAnsi"/>
        </w:rPr>
        <w:tab/>
        <w:t xml:space="preserve">Furnish and install </w:t>
      </w:r>
      <w:r w:rsidRPr="000909A2">
        <w:rPr>
          <w:rFonts w:asciiTheme="majorHAnsi" w:hAnsiTheme="majorHAnsi"/>
          <w:b/>
        </w:rPr>
        <w:t>Nailor 3000Q Series Single Duct Variable Volume Quiet Terminal Units</w:t>
      </w:r>
      <w:r w:rsidRPr="000909A2">
        <w:rPr>
          <w:rFonts w:asciiTheme="majorHAnsi" w:hAnsiTheme="majorHAnsi"/>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6BE7BD03" w14:textId="77777777" w:rsidR="00B97EDE" w:rsidRPr="000909A2" w:rsidRDefault="00B97EDE" w:rsidP="00B97EDE">
      <w:pPr>
        <w:jc w:val="both"/>
        <w:rPr>
          <w:rFonts w:asciiTheme="majorHAnsi" w:hAnsiTheme="majorHAnsi"/>
        </w:rPr>
      </w:pPr>
      <w:r w:rsidRPr="000909A2">
        <w:rPr>
          <w:rFonts w:asciiTheme="majorHAnsi" w:hAnsiTheme="majorHAnsi"/>
          <w:b/>
        </w:rPr>
        <w:t>2.</w:t>
      </w:r>
      <w:r w:rsidRPr="000909A2">
        <w:rPr>
          <w:rFonts w:asciiTheme="majorHAnsi" w:hAnsiTheme="majorHAnsi"/>
        </w:rPr>
        <w:tab/>
        <w:t>The entire quiet terminal unit shall be designed and built as a single unit. The unit shall be provided with a primary variable air volume damper that controls the air quantity in response to a (DDC, electric, analog electronic or pneumatic) thermostat. The unit shall have a factory installed dissipative silencer and include all options such as electric or hot water heating coils and access doors. The space limitations shall be reviewed carefully to insure that all units will fit into the space allowed.</w:t>
      </w:r>
    </w:p>
    <w:p w14:paraId="344B066A" w14:textId="77777777" w:rsidR="00B97EDE" w:rsidRPr="000909A2" w:rsidRDefault="00B97EDE" w:rsidP="00B97EDE">
      <w:pPr>
        <w:jc w:val="both"/>
        <w:rPr>
          <w:rFonts w:asciiTheme="majorHAnsi" w:hAnsiTheme="majorHAnsi"/>
        </w:rPr>
      </w:pPr>
      <w:r w:rsidRPr="000909A2">
        <w:rPr>
          <w:rFonts w:asciiTheme="majorHAnsi" w:hAnsiTheme="majorHAnsi"/>
          <w:b/>
        </w:rPr>
        <w:t>3.</w:t>
      </w:r>
      <w:r w:rsidRPr="000909A2">
        <w:rPr>
          <w:rFonts w:asciiTheme="majorHAnsi" w:hAnsiTheme="majorHAnsi"/>
        </w:rPr>
        <w:tab/>
        <w:t xml:space="preserve">Unit casing shall be 22 ga. (.86) galvanized steel with round, flat oval or rectangular inlets with 5 1⁄2" (140) deep inlet duct collar for field connection. Outlets shall be rectangular and configured for slip and drive connections. Casing leakage downstream of the damper shall not exceed 1% @ 1" w.g. (250 Pa). High side casing leakage shall not exceed 2% @ 3" w.g. (746 Pa). </w:t>
      </w:r>
    </w:p>
    <w:p w14:paraId="3D41E0C2" w14:textId="77777777" w:rsidR="00B97EDE" w:rsidRPr="000909A2" w:rsidRDefault="00B97EDE" w:rsidP="00B97EDE">
      <w:pPr>
        <w:jc w:val="both"/>
        <w:rPr>
          <w:rFonts w:asciiTheme="majorHAnsi" w:hAnsiTheme="majorHAnsi"/>
        </w:rPr>
      </w:pPr>
      <w:r w:rsidRPr="000909A2">
        <w:rPr>
          <w:rFonts w:asciiTheme="majorHAnsi" w:hAnsiTheme="majorHAnsi"/>
          <w:b/>
        </w:rPr>
        <w:t>4.</w:t>
      </w:r>
      <w:r w:rsidRPr="000909A2">
        <w:rPr>
          <w:rFonts w:asciiTheme="majorHAnsi" w:hAnsiTheme="majorHAnsi"/>
        </w:rPr>
        <w:tab/>
        <w:t>Damper assemblies of 16 ga. (1.63) galvanized steel shall be multiple opposed blade construction arranged to close at 45 degrees from full open to minimize air turbulence and provide near linear operation. Damper blades shall be fitted with flexible seals for tight closure and minimized sound generation. Damper blades shall be screwed through the shaft to insure that no slippage occurs. Blade shafts shall pivot in corrosion free self-lubricating bronze oilite bearings. In the fully closed position, air leakage past the closed damper shall not exceed 2% of the nominal catalog rating at 3" w.g. (746 Pa) inlet static pressure as rated by ASHRAE Standard 130.</w:t>
      </w:r>
    </w:p>
    <w:p w14:paraId="23583A8F" w14:textId="1644BA29" w:rsidR="00B97EDE" w:rsidRPr="000909A2" w:rsidRDefault="00B97EDE" w:rsidP="00B97EDE">
      <w:pPr>
        <w:jc w:val="both"/>
        <w:rPr>
          <w:rFonts w:asciiTheme="majorHAnsi" w:hAnsiTheme="majorHAnsi"/>
        </w:rPr>
      </w:pPr>
      <w:r w:rsidRPr="000909A2">
        <w:rPr>
          <w:rFonts w:asciiTheme="majorHAnsi" w:hAnsiTheme="majorHAnsi"/>
          <w:b/>
        </w:rPr>
        <w:t>5.</w:t>
      </w:r>
      <w:r w:rsidRPr="000909A2">
        <w:rPr>
          <w:rFonts w:asciiTheme="majorHAnsi" w:hAnsiTheme="majorHAnsi"/>
        </w:rPr>
        <w:tab/>
        <w:t>The terminal units shall be capable of operation as described herein with a minimum inlet static pressure that sha</w:t>
      </w:r>
      <w:r w:rsidR="00953045">
        <w:rPr>
          <w:rFonts w:asciiTheme="majorHAnsi" w:hAnsiTheme="majorHAnsi"/>
        </w:rPr>
        <w:t xml:space="preserve">ll not exceed </w:t>
      </w:r>
      <w:r w:rsidRPr="000909A2">
        <w:rPr>
          <w:rFonts w:asciiTheme="majorHAnsi" w:hAnsiTheme="majorHAnsi"/>
        </w:rPr>
        <w:t>0.30" w.g. (75 Pa) @ 2000 fpm (10.2 m/s) inlet velocity. (The sequence of operations should be described here, if not part of the temperature controls specifications.) Each unit shall be complete with factory mounted (DDC, electric, analog electronic or pneumatic) controls. Gauge tap ports shall be supplied in the piping between the flow pick up and the controller.</w:t>
      </w:r>
    </w:p>
    <w:p w14:paraId="0ACB4FC0" w14:textId="77777777" w:rsidR="00B97EDE" w:rsidRPr="000909A2" w:rsidRDefault="00B97EDE" w:rsidP="00B97EDE">
      <w:pPr>
        <w:jc w:val="both"/>
        <w:rPr>
          <w:rFonts w:asciiTheme="majorHAnsi" w:hAnsiTheme="majorHAnsi"/>
        </w:rPr>
      </w:pPr>
      <w:r w:rsidRPr="000909A2">
        <w:rPr>
          <w:rFonts w:asciiTheme="majorHAnsi" w:hAnsiTheme="majorHAnsi"/>
          <w:b/>
        </w:rPr>
        <w:t>6.</w:t>
      </w:r>
      <w:r w:rsidRPr="000909A2">
        <w:rPr>
          <w:rFonts w:asciiTheme="majorHAnsi" w:hAnsiTheme="majorHAnsi"/>
        </w:rPr>
        <w:tab/>
        <w:t>Each unit shall be constructed with single point electrical (and pneumatic) connections. All electrical components shall be ETL or UL listed or recognized and installed in accordance with the National Electrical Code. All electrical components shall be installed in a control box. The entire assembly shall be ETL listed and so labeled.</w:t>
      </w:r>
    </w:p>
    <w:p w14:paraId="34BF3D63" w14:textId="77777777" w:rsidR="00B97EDE" w:rsidRPr="000909A2" w:rsidRDefault="00B97EDE" w:rsidP="00B97EDE">
      <w:pPr>
        <w:jc w:val="both"/>
        <w:rPr>
          <w:rFonts w:asciiTheme="majorHAnsi" w:hAnsiTheme="majorHAnsi"/>
        </w:rPr>
      </w:pPr>
      <w:r w:rsidRPr="000909A2">
        <w:rPr>
          <w:rFonts w:asciiTheme="majorHAnsi" w:hAnsiTheme="majorHAnsi"/>
          <w:b/>
        </w:rPr>
        <w:t>7.</w:t>
      </w:r>
      <w:r w:rsidRPr="000909A2">
        <w:rPr>
          <w:rFonts w:asciiTheme="majorHAnsi" w:hAnsiTheme="majorHAnsi"/>
        </w:rPr>
        <w:tab/>
        <w:t>Each VAV section unit shall be internally lined with 3⁄4" (19) dual density fiberglass insulation. Edges shall be sealed against airflow erosion. Units shall meet NFPA 90A and UL 181 standards.</w:t>
      </w:r>
    </w:p>
    <w:p w14:paraId="27A2C121" w14:textId="77777777" w:rsidR="00B97EDE" w:rsidRPr="000909A2" w:rsidRDefault="00B97EDE" w:rsidP="00B97EDE">
      <w:pPr>
        <w:jc w:val="both"/>
        <w:rPr>
          <w:rFonts w:asciiTheme="majorHAnsi" w:hAnsiTheme="majorHAnsi"/>
        </w:rPr>
      </w:pPr>
      <w:r w:rsidRPr="000909A2">
        <w:rPr>
          <w:rFonts w:asciiTheme="majorHAnsi" w:hAnsiTheme="majorHAnsi"/>
          <w:b/>
        </w:rPr>
        <w:t>8.</w:t>
      </w:r>
      <w:r w:rsidRPr="000909A2">
        <w:rPr>
          <w:rFonts w:asciiTheme="majorHAnsi" w:hAnsiTheme="majorHAnsi"/>
        </w:rPr>
        <w:tab/>
        <w:t xml:space="preserve">All sound data shall be compiled in an independent laboratory and in accordance with the latest version of AHRI Standard 880 and ANSI/ASHRAE Standard 130. </w:t>
      </w:r>
    </w:p>
    <w:p w14:paraId="574BB2BC" w14:textId="77777777" w:rsidR="003C2CC9" w:rsidRPr="000909A2" w:rsidRDefault="00B97EDE" w:rsidP="003C2CC9">
      <w:pPr>
        <w:jc w:val="both"/>
        <w:rPr>
          <w:rFonts w:asciiTheme="majorHAnsi" w:hAnsiTheme="majorHAnsi"/>
        </w:rPr>
      </w:pPr>
      <w:r w:rsidRPr="000909A2">
        <w:rPr>
          <w:rFonts w:asciiTheme="majorHAnsi" w:hAnsiTheme="majorHAnsi"/>
          <w:b/>
        </w:rPr>
        <w:t>9.</w:t>
      </w:r>
      <w:r w:rsidRPr="000909A2">
        <w:rPr>
          <w:rFonts w:asciiTheme="majorHAnsi" w:hAnsiTheme="majorHAnsi"/>
        </w:rPr>
        <w:tab/>
        <w:t xml:space="preserve">Dissipative silencers shall contain a unit casing constructed of 22 ga. (.86) galvanized steel. Inlet and discharge shall be rectangular and configured for slip and drive connections.  Each silencer shall be lined with fiberglass insulation, placed inside the top and bottom sides of the silencer, thereby eliminating the requirement for field wrapping with thermal insulation. The silencer baffles shall be filled with fiberglass absorption media and encapsulated by 22 ga. (.86) perforated coated steel baffles. The </w:t>
      </w:r>
      <w:r w:rsidRPr="000909A2">
        <w:rPr>
          <w:rFonts w:asciiTheme="majorHAnsi" w:hAnsiTheme="majorHAnsi"/>
        </w:rPr>
        <w:lastRenderedPageBreak/>
        <w:t>perforated metal baffles shall be rigidly fastened to the casing of the silencer.  Units shall meet NFPA 90A and UL 181 standards.</w:t>
      </w:r>
    </w:p>
    <w:p w14:paraId="491A783D" w14:textId="4A32ABD9" w:rsidR="00BA7367" w:rsidRPr="000909A2" w:rsidRDefault="00BA7367" w:rsidP="00BA7367">
      <w:pPr>
        <w:pStyle w:val="Heading1"/>
        <w:jc w:val="both"/>
      </w:pPr>
      <w:r w:rsidRPr="000909A2">
        <w:t>OPTIONS</w:t>
      </w:r>
    </w:p>
    <w:p w14:paraId="61AD7ADC" w14:textId="459CEA8B" w:rsidR="00BA7367" w:rsidRPr="000909A2" w:rsidRDefault="003C2CC9" w:rsidP="00490D9F">
      <w:pPr>
        <w:pStyle w:val="Heading2"/>
      </w:pPr>
      <w:r w:rsidRPr="000909A2">
        <w:t>Electric Heat:</w:t>
      </w:r>
      <w:r w:rsidR="00DF1910">
        <w:br/>
      </w:r>
      <w:r w:rsidRPr="000909A2">
        <w:t>Model: 30REQ</w:t>
      </w:r>
      <w:r w:rsidR="00DF1910">
        <w:br/>
      </w:r>
      <w:r w:rsidRPr="000909A2">
        <w:t>Staged</w:t>
      </w:r>
    </w:p>
    <w:p w14:paraId="630BBBE7" w14:textId="2905E1A0" w:rsidR="003C2CC9" w:rsidRPr="000909A2" w:rsidRDefault="003C2CC9" w:rsidP="00BA7367">
      <w:pPr>
        <w:pStyle w:val="Heading3"/>
        <w:spacing w:before="0"/>
        <w:jc w:val="both"/>
      </w:pPr>
      <w:r w:rsidRPr="000909A2">
        <w:rPr>
          <w:color w:val="000000" w:themeColor="text1"/>
          <w:sz w:val="22"/>
        </w:rPr>
        <w:t>(Substitute the following paragraphs :)</w:t>
      </w:r>
    </w:p>
    <w:p w14:paraId="55CA66A7" w14:textId="76469F1C" w:rsidR="003C2CC9" w:rsidRPr="000909A2" w:rsidRDefault="003C2CC9"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Cs w:val="0"/>
          <w:color w:val="auto"/>
          <w:sz w:val="22"/>
          <w:szCs w:val="24"/>
        </w:rPr>
        <w:t>1.</w:t>
      </w:r>
      <w:r w:rsidRPr="000909A2">
        <w:rPr>
          <w:rFonts w:eastAsiaTheme="minorEastAsia" w:cstheme="minorBidi"/>
          <w:b w:val="0"/>
          <w:bCs w:val="0"/>
          <w:color w:val="auto"/>
          <w:sz w:val="22"/>
          <w:szCs w:val="24"/>
        </w:rPr>
        <w:tab/>
        <w:t xml:space="preserve">Furnish and install </w:t>
      </w:r>
      <w:r w:rsidRPr="000909A2">
        <w:rPr>
          <w:rFonts w:eastAsiaTheme="minorEastAsia" w:cstheme="minorBidi"/>
          <w:bCs w:val="0"/>
          <w:color w:val="auto"/>
          <w:sz w:val="22"/>
          <w:szCs w:val="24"/>
        </w:rPr>
        <w:t>Nailor Model 30REQ Single Duct Variable Volume Quiet Terminal Units</w:t>
      </w:r>
      <w:r w:rsidRPr="000909A2">
        <w:rPr>
          <w:rFonts w:eastAsiaTheme="minorEastAsia" w:cstheme="minorBidi"/>
          <w:b w:val="0"/>
          <w:bCs w:val="0"/>
          <w:color w:val="auto"/>
          <w:sz w:val="22"/>
          <w:szCs w:val="24"/>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58AC659E" w14:textId="77777777" w:rsidR="0025671E" w:rsidRPr="000909A2" w:rsidRDefault="0025671E" w:rsidP="003C2CC9">
      <w:pPr>
        <w:pStyle w:val="Heading1"/>
        <w:keepNext w:val="0"/>
        <w:spacing w:before="0"/>
        <w:jc w:val="both"/>
        <w:rPr>
          <w:rFonts w:eastAsiaTheme="minorEastAsia" w:cstheme="minorBidi"/>
          <w:bCs w:val="0"/>
          <w:color w:val="auto"/>
          <w:sz w:val="22"/>
          <w:szCs w:val="24"/>
        </w:rPr>
      </w:pPr>
    </w:p>
    <w:p w14:paraId="333D0CA5" w14:textId="13E52440" w:rsidR="00B97EDE" w:rsidRPr="000909A2" w:rsidRDefault="00B97EDE" w:rsidP="003C2CC9">
      <w:pPr>
        <w:pStyle w:val="Heading1"/>
        <w:keepNext w:val="0"/>
        <w:spacing w:before="0"/>
        <w:jc w:val="both"/>
        <w:rPr>
          <w:rFonts w:eastAsiaTheme="minorEastAsia" w:cstheme="minorBidi"/>
          <w:bCs w:val="0"/>
          <w:color w:val="auto"/>
          <w:sz w:val="22"/>
          <w:szCs w:val="24"/>
        </w:rPr>
      </w:pPr>
      <w:r w:rsidRPr="000909A2">
        <w:rPr>
          <w:rFonts w:eastAsiaTheme="minorEastAsia" w:cstheme="minorBidi"/>
          <w:bCs w:val="0"/>
          <w:color w:val="auto"/>
          <w:sz w:val="22"/>
          <w:szCs w:val="24"/>
        </w:rPr>
        <w:t>10. Single Duct Quiet Terminal Unit Staged Electric Heating Coils:</w:t>
      </w:r>
    </w:p>
    <w:p w14:paraId="481ADED9"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a.</w:t>
      </w:r>
      <w:r w:rsidRPr="000909A2">
        <w:rPr>
          <w:rFonts w:eastAsiaTheme="minorEastAsia" w:cstheme="minorBidi"/>
          <w:b w:val="0"/>
          <w:bCs w:val="0"/>
          <w:color w:val="auto"/>
          <w:sz w:val="22"/>
          <w:szCs w:val="24"/>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49E3FA8E"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b.</w:t>
      </w:r>
      <w:r w:rsidRPr="000909A2">
        <w:rPr>
          <w:rFonts w:eastAsiaTheme="minorEastAsia" w:cstheme="minorBidi"/>
          <w:b w:val="0"/>
          <w:bCs w:val="0"/>
          <w:color w:val="auto"/>
          <w:sz w:val="22"/>
          <w:szCs w:val="24"/>
        </w:rPr>
        <w:tab/>
        <w:t>Coils shall have the capacities indicated in Contract Documents.  Coils rated up through 16.5 kW shall be single phase, 347 volt, 60 hertz and coils larger than 16.5 kW shall be three phase, four wire, 208, 480 or 600 volt, 60 hertz. Coils shall be available in one, two or three stages.</w:t>
      </w:r>
    </w:p>
    <w:p w14:paraId="4A0FFD9D"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c.</w:t>
      </w:r>
      <w:r w:rsidRPr="000909A2">
        <w:rPr>
          <w:rFonts w:eastAsiaTheme="minorEastAsia" w:cstheme="minorBidi"/>
          <w:b w:val="0"/>
          <w:bCs w:val="0"/>
          <w:color w:val="auto"/>
          <w:sz w:val="22"/>
          <w:szCs w:val="24"/>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62815CAE"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d.</w:t>
      </w:r>
      <w:r w:rsidRPr="000909A2">
        <w:rPr>
          <w:rFonts w:eastAsiaTheme="minorEastAsia" w:cstheme="minorBidi"/>
          <w:b w:val="0"/>
          <w:bCs w:val="0"/>
          <w:color w:val="auto"/>
          <w:sz w:val="22"/>
          <w:szCs w:val="24"/>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17CD6797"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e.</w:t>
      </w:r>
      <w:r w:rsidRPr="000909A2">
        <w:rPr>
          <w:rFonts w:eastAsiaTheme="minorEastAsia" w:cstheme="minorBidi"/>
          <w:b w:val="0"/>
          <w:bCs w:val="0"/>
          <w:color w:val="auto"/>
          <w:sz w:val="22"/>
          <w:szCs w:val="24"/>
        </w:rPr>
        <w:tab/>
        <w:t>Heating coils shall have a terminal box and cover, with quiet type built-in magnetic step controlled contactors for each circuit, branch circuit fusing for each branch circuit on heaters over 48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3E0BC04E"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f.</w:t>
      </w:r>
      <w:r w:rsidRPr="000909A2">
        <w:rPr>
          <w:rFonts w:eastAsiaTheme="minorEastAsia" w:cstheme="minorBidi"/>
          <w:b w:val="0"/>
          <w:bCs w:val="0"/>
          <w:color w:val="auto"/>
          <w:sz w:val="22"/>
          <w:szCs w:val="24"/>
        </w:rPr>
        <w:tab/>
        <w:t>All wiring of built-in devices shall be brought to clearly marked terminal strips. A complete wiring diagram shall be permanently attached to the heating coil panel cover.</w:t>
      </w:r>
    </w:p>
    <w:p w14:paraId="3C4DE831" w14:textId="703C7C09"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g.</w:t>
      </w:r>
      <w:r w:rsidRPr="000909A2">
        <w:rPr>
          <w:rFonts w:eastAsiaTheme="minorEastAsia" w:cstheme="minorBidi"/>
          <w:b w:val="0"/>
          <w:bCs w:val="0"/>
          <w:color w:val="auto"/>
          <w:sz w:val="22"/>
          <w:szCs w:val="24"/>
        </w:rPr>
        <w:tab/>
        <w:t>Electric heating coils shall be designed for operation with the DDC controller and control system.</w:t>
      </w:r>
    </w:p>
    <w:p w14:paraId="13D172E6"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h.</w:t>
      </w:r>
      <w:r w:rsidRPr="000909A2">
        <w:rPr>
          <w:rFonts w:eastAsiaTheme="minorEastAsia" w:cstheme="minorBidi"/>
          <w:b w:val="0"/>
          <w:bCs w:val="0"/>
          <w:color w:val="auto"/>
          <w:sz w:val="22"/>
          <w:szCs w:val="24"/>
        </w:rPr>
        <w:tab/>
        <w:t>Electric heating coils and the associated control panels shall be constructed as a component of the entire terminal unit and mounted in the discharge attenuator downstream of the terminal unit. The resulting unit, including the heater, the VAV damper and the dissipative silencer shall be no longer than 79" (2007) in length.</w:t>
      </w:r>
    </w:p>
    <w:p w14:paraId="6531A5E3" w14:textId="77777777" w:rsidR="00B97EDE" w:rsidRPr="000909A2" w:rsidRDefault="00B97EDE" w:rsidP="003C2CC9">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i.</w:t>
      </w:r>
      <w:r w:rsidRPr="000909A2">
        <w:rPr>
          <w:rFonts w:eastAsiaTheme="minorEastAsia" w:cstheme="minorBidi"/>
          <w:b w:val="0"/>
          <w:bCs w:val="0"/>
          <w:color w:val="auto"/>
          <w:sz w:val="22"/>
          <w:szCs w:val="24"/>
        </w:rPr>
        <w:tab/>
        <w:t xml:space="preserve">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  </w:t>
      </w:r>
    </w:p>
    <w:p w14:paraId="2B32722D" w14:textId="46B9973B" w:rsidR="00B97EDE" w:rsidRPr="00D25472" w:rsidRDefault="00B97EDE" w:rsidP="00D25472">
      <w:pPr>
        <w:pStyle w:val="Heading1"/>
        <w:keepNext w:val="0"/>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 xml:space="preserve">j. </w:t>
      </w:r>
      <w:r w:rsidRPr="000909A2">
        <w:rPr>
          <w:rFonts w:eastAsiaTheme="minorEastAsia" w:cstheme="minorBidi"/>
          <w:b w:val="0"/>
          <w:bCs w:val="0"/>
          <w:color w:val="auto"/>
          <w:sz w:val="22"/>
          <w:szCs w:val="24"/>
        </w:rPr>
        <w:tab/>
        <w:t xml:space="preserve">Shop Drawings shall be submitted for review. Shop Drawings shall indicate specifically the exact construction, materials, internal wiring, NEC working clearances, etc., of the terminal units and electric heating coils to be furnished under these Specifications. </w:t>
      </w:r>
    </w:p>
    <w:p w14:paraId="5ABDDE01" w14:textId="0ED25D25" w:rsidR="00B97EDE" w:rsidRPr="000909A2" w:rsidRDefault="00B97EDE" w:rsidP="00D25472">
      <w:pPr>
        <w:pStyle w:val="Heading2"/>
      </w:pPr>
      <w:r w:rsidRPr="000909A2">
        <w:lastRenderedPageBreak/>
        <w:t>Proportional Heat (SCR):</w:t>
      </w:r>
    </w:p>
    <w:p w14:paraId="1C731D38" w14:textId="77777777" w:rsidR="00D25472" w:rsidRDefault="00B97EDE" w:rsidP="003C2CC9">
      <w:pPr>
        <w:keepLines/>
        <w:jc w:val="both"/>
        <w:rPr>
          <w:rFonts w:asciiTheme="majorHAnsi" w:hAnsiTheme="majorHAnsi"/>
          <w:b/>
          <w:sz w:val="22"/>
        </w:rPr>
      </w:pPr>
      <w:r w:rsidRPr="000909A2">
        <w:rPr>
          <w:rFonts w:asciiTheme="majorHAnsi" w:hAnsiTheme="majorHAnsi"/>
          <w:b/>
          <w:sz w:val="22"/>
        </w:rPr>
        <w:t>(Substitute the following paragraphs :)</w:t>
      </w:r>
    </w:p>
    <w:p w14:paraId="53723B10" w14:textId="64A4AC4E" w:rsidR="003C2CC9" w:rsidRPr="00D25472" w:rsidRDefault="00B97EDE" w:rsidP="003C2CC9">
      <w:pPr>
        <w:keepLines/>
        <w:jc w:val="both"/>
        <w:rPr>
          <w:rFonts w:asciiTheme="majorHAnsi" w:hAnsiTheme="majorHAnsi"/>
          <w:b/>
          <w:sz w:val="22"/>
        </w:rPr>
      </w:pPr>
      <w:r w:rsidRPr="000909A2">
        <w:rPr>
          <w:rFonts w:asciiTheme="majorHAnsi" w:hAnsiTheme="majorHAnsi"/>
          <w:b/>
          <w:bCs/>
          <w:sz w:val="22"/>
        </w:rPr>
        <w:t>1.</w:t>
      </w:r>
      <w:r w:rsidRPr="000909A2">
        <w:rPr>
          <w:rFonts w:asciiTheme="majorHAnsi" w:hAnsiTheme="majorHAnsi"/>
          <w:bCs/>
          <w:sz w:val="22"/>
        </w:rPr>
        <w:tab/>
        <w:t xml:space="preserve">Furnish and install </w:t>
      </w:r>
      <w:r w:rsidRPr="000909A2">
        <w:rPr>
          <w:rFonts w:asciiTheme="majorHAnsi" w:hAnsiTheme="majorHAnsi"/>
          <w:b/>
          <w:bCs/>
          <w:sz w:val="22"/>
        </w:rPr>
        <w:t>Nailor Model 30REQ Single Duct Variable Volume Quiet Terminal Units</w:t>
      </w:r>
      <w:r w:rsidRPr="000909A2">
        <w:rPr>
          <w:rFonts w:asciiTheme="majorHAnsi" w:hAnsiTheme="majorHAnsi"/>
          <w:bCs/>
          <w:sz w:val="22"/>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1E4CC9F4" w14:textId="77777777" w:rsidR="003C2CC9" w:rsidRPr="000909A2" w:rsidRDefault="00B97EDE" w:rsidP="003C2CC9">
      <w:pPr>
        <w:keepLines/>
        <w:jc w:val="both"/>
        <w:rPr>
          <w:rFonts w:asciiTheme="majorHAnsi" w:hAnsiTheme="majorHAnsi"/>
          <w:bCs/>
          <w:sz w:val="22"/>
        </w:rPr>
      </w:pPr>
      <w:r w:rsidRPr="000909A2">
        <w:rPr>
          <w:rFonts w:asciiTheme="majorHAnsi" w:hAnsiTheme="majorHAnsi"/>
          <w:bCs/>
          <w:sz w:val="22"/>
        </w:rPr>
        <w:t>b.</w:t>
      </w:r>
      <w:r w:rsidRPr="000909A2">
        <w:rPr>
          <w:rFonts w:asciiTheme="majorHAnsi" w:hAnsiTheme="majorHAnsi"/>
          <w:bCs/>
          <w:sz w:val="22"/>
        </w:rPr>
        <w:tab/>
        <w:t xml:space="preserve">Coils shall have the capacities indicated in Contract Documents. Coils rated up through 15.5 kW shall be single phase, 347 volt, 60 hertz and coils larger than 15.5 kW shall be three phase, four wire, 208, 480 or 600 volt, 60 hertz. </w:t>
      </w:r>
    </w:p>
    <w:p w14:paraId="2204309C" w14:textId="77777777" w:rsidR="00BA7367" w:rsidRPr="000909A2" w:rsidRDefault="00B97EDE" w:rsidP="00BA7367">
      <w:pPr>
        <w:keepLines/>
        <w:jc w:val="both"/>
        <w:rPr>
          <w:rFonts w:asciiTheme="majorHAnsi" w:hAnsiTheme="majorHAnsi"/>
          <w:bCs/>
          <w:sz w:val="22"/>
        </w:rPr>
      </w:pPr>
      <w:r w:rsidRPr="000909A2">
        <w:rPr>
          <w:rFonts w:asciiTheme="majorHAnsi" w:hAnsiTheme="majorHAnsi"/>
          <w:bCs/>
          <w:sz w:val="22"/>
        </w:rPr>
        <w:t>c.</w:t>
      </w:r>
      <w:r w:rsidRPr="000909A2">
        <w:rPr>
          <w:rFonts w:asciiTheme="majorHAnsi" w:hAnsiTheme="majorHAnsi"/>
          <w:bCs/>
          <w:sz w:val="22"/>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3B57E62B" w14:textId="77777777" w:rsidR="00BA7367" w:rsidRPr="000909A2" w:rsidRDefault="00B97EDE" w:rsidP="00BA7367">
      <w:pPr>
        <w:keepLines/>
        <w:jc w:val="both"/>
        <w:rPr>
          <w:rFonts w:asciiTheme="majorHAnsi" w:hAnsiTheme="majorHAnsi"/>
          <w:bCs/>
          <w:sz w:val="22"/>
        </w:rPr>
      </w:pPr>
      <w:r w:rsidRPr="000909A2">
        <w:rPr>
          <w:rFonts w:asciiTheme="majorHAnsi" w:hAnsiTheme="majorHAnsi"/>
          <w:bCs/>
          <w:sz w:val="22"/>
        </w:rPr>
        <w:t>d.</w:t>
      </w:r>
      <w:r w:rsidRPr="000909A2">
        <w:rPr>
          <w:rFonts w:asciiTheme="majorHAnsi" w:hAnsiTheme="majorHAnsi"/>
          <w:bCs/>
          <w:sz w:val="22"/>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29E75C62" w14:textId="77777777" w:rsidR="00BA7367" w:rsidRPr="000909A2" w:rsidRDefault="00B97EDE" w:rsidP="00BA7367">
      <w:pPr>
        <w:keepLines/>
        <w:jc w:val="both"/>
        <w:rPr>
          <w:rFonts w:asciiTheme="majorHAnsi" w:hAnsiTheme="majorHAnsi"/>
          <w:bCs/>
          <w:sz w:val="22"/>
        </w:rPr>
      </w:pPr>
      <w:r w:rsidRPr="000909A2">
        <w:rPr>
          <w:rFonts w:asciiTheme="majorHAnsi" w:hAnsiTheme="majorHAnsi"/>
          <w:bCs/>
          <w:sz w:val="22"/>
        </w:rPr>
        <w:t>e.</w:t>
      </w:r>
      <w:r w:rsidRPr="000909A2">
        <w:rPr>
          <w:rFonts w:asciiTheme="majorHAnsi" w:hAnsiTheme="majorHAnsi"/>
          <w:bCs/>
          <w:sz w:val="22"/>
        </w:rPr>
        <w:tab/>
        <w:t>Heating coils shall have a terminal box and cover, with quiet type built-in magnetic step controlled contactors for each circuit, branch circuit fusing for each branch circuit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6395C513" w14:textId="77777777" w:rsidR="0025671E" w:rsidRPr="000909A2" w:rsidRDefault="0025671E" w:rsidP="00BA7367">
      <w:pPr>
        <w:keepLines/>
        <w:jc w:val="both"/>
        <w:rPr>
          <w:rFonts w:asciiTheme="majorHAnsi" w:hAnsiTheme="majorHAnsi"/>
          <w:b/>
          <w:bCs/>
          <w:sz w:val="22"/>
        </w:rPr>
      </w:pPr>
    </w:p>
    <w:p w14:paraId="516C45CB" w14:textId="60D8432B" w:rsidR="00BA7367" w:rsidRPr="000909A2" w:rsidRDefault="00B97EDE" w:rsidP="00BA7367">
      <w:pPr>
        <w:keepLines/>
        <w:jc w:val="both"/>
        <w:rPr>
          <w:rFonts w:asciiTheme="majorHAnsi" w:hAnsiTheme="majorHAnsi"/>
          <w:b/>
          <w:bCs/>
          <w:sz w:val="22"/>
        </w:rPr>
      </w:pPr>
      <w:r w:rsidRPr="000909A2">
        <w:rPr>
          <w:rFonts w:asciiTheme="majorHAnsi" w:hAnsiTheme="majorHAnsi"/>
          <w:b/>
          <w:bCs/>
          <w:sz w:val="22"/>
        </w:rPr>
        <w:t>10. Single Duct VAV Quiet Terminal Unit Staged Electric Heating Coils:</w:t>
      </w:r>
    </w:p>
    <w:p w14:paraId="11E9D8EF" w14:textId="77777777" w:rsidR="00BA7367" w:rsidRPr="000909A2" w:rsidRDefault="00B97EDE" w:rsidP="00BA7367">
      <w:pPr>
        <w:keepLines/>
        <w:jc w:val="both"/>
        <w:rPr>
          <w:rFonts w:asciiTheme="majorHAnsi" w:hAnsiTheme="majorHAnsi"/>
          <w:bCs/>
          <w:sz w:val="22"/>
        </w:rPr>
      </w:pPr>
      <w:r w:rsidRPr="000909A2">
        <w:rPr>
          <w:rFonts w:asciiTheme="majorHAnsi" w:hAnsiTheme="majorHAnsi"/>
          <w:bCs/>
          <w:sz w:val="22"/>
        </w:rPr>
        <w:t>a.</w:t>
      </w:r>
      <w:r w:rsidRPr="000909A2">
        <w:rPr>
          <w:rFonts w:asciiTheme="majorHAnsi" w:hAnsiTheme="majorHAnsi"/>
          <w:bCs/>
          <w:sz w:val="22"/>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0D769441" w14:textId="334F90FB" w:rsidR="00BA7367" w:rsidRPr="000909A2" w:rsidRDefault="00B97EDE" w:rsidP="00BA7367">
      <w:pPr>
        <w:keepLines/>
        <w:jc w:val="both"/>
        <w:rPr>
          <w:rFonts w:asciiTheme="majorHAnsi" w:hAnsiTheme="majorHAnsi"/>
          <w:bCs/>
          <w:sz w:val="22"/>
        </w:rPr>
      </w:pPr>
      <w:r w:rsidRPr="000909A2">
        <w:rPr>
          <w:rFonts w:asciiTheme="majorHAnsi" w:hAnsiTheme="majorHAnsi"/>
          <w:bCs/>
          <w:sz w:val="22"/>
        </w:rPr>
        <w:t>f.</w:t>
      </w:r>
      <w:r w:rsidRPr="000909A2">
        <w:rPr>
          <w:rFonts w:asciiTheme="majorHAnsi" w:hAnsiTheme="majorHAnsi"/>
          <w:bCs/>
          <w:sz w:val="22"/>
        </w:rPr>
        <w:tab/>
        <w:t xml:space="preserve">An electric heater shall be factory mounted and pre-wired as an integral package with the fan </w:t>
      </w:r>
      <w:r w:rsidR="001C519C" w:rsidRPr="000909A2">
        <w:rPr>
          <w:rFonts w:asciiTheme="majorHAnsi" w:hAnsiTheme="majorHAnsi"/>
          <w:bCs/>
          <w:sz w:val="22"/>
        </w:rPr>
        <w:t>powered terminal</w:t>
      </w:r>
      <w:r w:rsidRPr="000909A2">
        <w:rPr>
          <w:rFonts w:asciiTheme="majorHAnsi" w:hAnsiTheme="majorHAnsi"/>
          <w:bCs/>
          <w:sz w:val="22"/>
        </w:rPr>
        <w:t xml:space="preserve"> unit. Heaters shall be sized as shown on the drawings. The entire assembly including the electric heater shall be ETL listed for zero clearance and so labeled and shall meet all requirements of the latest National Electrical Code, (CSA C22.2 No.236). The unit shall have a single point electrical and/ or pneumatic connection (dual point electrical on 600V). Heater casing </w:t>
      </w:r>
      <w:r w:rsidR="007F78A7" w:rsidRPr="000909A2">
        <w:rPr>
          <w:rFonts w:asciiTheme="majorHAnsi" w:hAnsiTheme="majorHAnsi"/>
          <w:bCs/>
          <w:sz w:val="22"/>
        </w:rPr>
        <w:t>and panel shall be a minimum of 20 ga. (1.00) galvanized steel. Each heater shall be complete with automatic reset high limit thermal cut-outs, control voltage transformer as required, ground terminal, fan relay for interlocking the heater and fan and high grade nickel chrome alloy wire.</w:t>
      </w:r>
    </w:p>
    <w:p w14:paraId="460C7210" w14:textId="77777777" w:rsidR="00D25472" w:rsidRDefault="007F78A7" w:rsidP="00D25472">
      <w:pPr>
        <w:keepLines/>
        <w:jc w:val="both"/>
        <w:rPr>
          <w:rFonts w:asciiTheme="majorHAnsi" w:hAnsiTheme="majorHAnsi"/>
          <w:bCs/>
          <w:sz w:val="22"/>
        </w:rPr>
      </w:pPr>
      <w:r w:rsidRPr="000909A2">
        <w:rPr>
          <w:rFonts w:asciiTheme="majorHAnsi" w:hAnsiTheme="majorHAnsi"/>
          <w:bCs/>
          <w:sz w:val="22"/>
        </w:rPr>
        <w:t>Element wires shall be supported by ceramic isolators. Each heater shall be supplied with factory supplied and pre-wired branch circuit fusing as required by NEC and UL. Circuiting and fusing shall also be in accordance with the circuiting requirements as shown on the plans.</w:t>
      </w:r>
    </w:p>
    <w:p w14:paraId="70BD76F7" w14:textId="77777777" w:rsidR="00D25472" w:rsidRDefault="007F78A7" w:rsidP="00D25472">
      <w:pPr>
        <w:keepLines/>
        <w:jc w:val="both"/>
        <w:rPr>
          <w:sz w:val="22"/>
        </w:rPr>
      </w:pPr>
      <w:r w:rsidRPr="000909A2">
        <w:rPr>
          <w:sz w:val="22"/>
        </w:rPr>
        <w:t>Additional accessories shall include (control transformer, circuit fusing, disconnect switch, pneumatic electric switches) for heater control.</w:t>
      </w:r>
      <w:r w:rsidR="00D25472">
        <w:rPr>
          <w:sz w:val="22"/>
        </w:rPr>
        <w:t xml:space="preserve"> </w:t>
      </w:r>
      <w:r w:rsidRPr="000909A2">
        <w:rPr>
          <w:sz w:val="22"/>
        </w:rPr>
        <w:t>Heater shall be capable of providing proportional control of heater capacity from an input signal of 4 – 20 mA, 2 – 10 VDC or 0 – 10 VDC. The SCR controller shall provide a 1 – 24 VDC pulsed output to SSR(s) [solid state relay(s)] in proportion to zone heating demand. The SSR's shall switch with zero cross over to reduce system noise and thermal shock on heater coils.</w:t>
      </w:r>
    </w:p>
    <w:p w14:paraId="33B8A2B1" w14:textId="77777777" w:rsidR="00D25472" w:rsidRDefault="007F78A7" w:rsidP="00D25472">
      <w:pPr>
        <w:keepLines/>
        <w:jc w:val="both"/>
        <w:rPr>
          <w:sz w:val="22"/>
        </w:rPr>
      </w:pPr>
      <w:r w:rsidRPr="000909A2">
        <w:rPr>
          <w:sz w:val="22"/>
        </w:rPr>
        <w:t>g.</w:t>
      </w:r>
      <w:r w:rsidRPr="000909A2">
        <w:rPr>
          <w:sz w:val="22"/>
        </w:rPr>
        <w:tab/>
        <w:t>Electric heating coils shall be designed for operation with the DDC controller and control system.</w:t>
      </w:r>
    </w:p>
    <w:p w14:paraId="217E87D9" w14:textId="77777777" w:rsidR="00D25472" w:rsidRDefault="007F78A7" w:rsidP="00D25472">
      <w:pPr>
        <w:keepLines/>
        <w:jc w:val="both"/>
        <w:rPr>
          <w:sz w:val="22"/>
        </w:rPr>
      </w:pPr>
      <w:r w:rsidRPr="000909A2">
        <w:rPr>
          <w:sz w:val="22"/>
        </w:rPr>
        <w:t>h.</w:t>
      </w:r>
      <w:r w:rsidRPr="000909A2">
        <w:rPr>
          <w:sz w:val="22"/>
        </w:rPr>
        <w:tab/>
        <w:t>Electric heating coils and the associated control panels shall be constructed as a component of the entire terminal unit and mounted in the discharge attenuator downstream of the terminal unit. The resulting unit, including the heater, the VAV damper and the dissipative silencer shall be no longer than 79" (2007) in length.</w:t>
      </w:r>
    </w:p>
    <w:p w14:paraId="033599E3" w14:textId="77777777" w:rsidR="00D25472" w:rsidRDefault="007F78A7" w:rsidP="00D25472">
      <w:pPr>
        <w:keepLines/>
        <w:jc w:val="both"/>
        <w:rPr>
          <w:sz w:val="22"/>
        </w:rPr>
      </w:pPr>
      <w:r w:rsidRPr="000909A2">
        <w:rPr>
          <w:sz w:val="22"/>
        </w:rPr>
        <w:t>i.</w:t>
      </w:r>
      <w:r w:rsidRPr="000909A2">
        <w:rPr>
          <w:sz w:val="22"/>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229D5537" w14:textId="4194C425" w:rsidR="007F78A7" w:rsidRPr="00D25472" w:rsidRDefault="007F78A7" w:rsidP="00D25472">
      <w:pPr>
        <w:keepLines/>
        <w:jc w:val="both"/>
        <w:rPr>
          <w:rFonts w:asciiTheme="majorHAnsi" w:hAnsiTheme="majorHAnsi"/>
          <w:sz w:val="22"/>
        </w:rPr>
      </w:pPr>
      <w:r w:rsidRPr="000909A2">
        <w:rPr>
          <w:sz w:val="22"/>
        </w:rPr>
        <w:lastRenderedPageBreak/>
        <w:t>j.</w:t>
      </w:r>
      <w:r w:rsidRPr="000909A2">
        <w:rPr>
          <w:sz w:val="22"/>
        </w:rPr>
        <w:tab/>
        <w:t xml:space="preserve">Shop Drawings shall be submitted for review. Shop Drawings shall indicate specifically the exact construction, materials, internal wiring, NEC working clearances, etc., of the terminal units and electric heating coils to be furnished under these Specifications. </w:t>
      </w:r>
    </w:p>
    <w:p w14:paraId="6FCAEC00" w14:textId="77777777" w:rsidR="007F78A7" w:rsidRPr="000909A2" w:rsidRDefault="007F78A7" w:rsidP="00D25472">
      <w:pPr>
        <w:pStyle w:val="Heading2"/>
      </w:pPr>
      <w:r w:rsidRPr="000909A2">
        <w:t>Proportional Heat with Discharge Temperature Control (DTC):</w:t>
      </w:r>
    </w:p>
    <w:p w14:paraId="56CCAD84" w14:textId="77777777" w:rsidR="007F78A7" w:rsidRPr="000909A2" w:rsidRDefault="007F78A7" w:rsidP="007F78A7">
      <w:pPr>
        <w:jc w:val="both"/>
        <w:rPr>
          <w:rFonts w:asciiTheme="majorHAnsi" w:hAnsiTheme="majorHAnsi"/>
          <w:b/>
          <w:sz w:val="22"/>
        </w:rPr>
      </w:pPr>
      <w:r w:rsidRPr="000909A2">
        <w:rPr>
          <w:rFonts w:asciiTheme="majorHAnsi" w:hAnsiTheme="majorHAnsi"/>
          <w:b/>
          <w:sz w:val="22"/>
        </w:rPr>
        <w:t>(Substitute the following paragraphs :)</w:t>
      </w:r>
    </w:p>
    <w:p w14:paraId="145648B1" w14:textId="77777777" w:rsidR="007F78A7" w:rsidRPr="000909A2" w:rsidRDefault="007F78A7" w:rsidP="007F78A7">
      <w:pPr>
        <w:jc w:val="both"/>
        <w:rPr>
          <w:rFonts w:asciiTheme="majorHAnsi" w:hAnsiTheme="majorHAnsi"/>
          <w:sz w:val="22"/>
        </w:rPr>
      </w:pPr>
      <w:r w:rsidRPr="000909A2">
        <w:rPr>
          <w:rFonts w:asciiTheme="majorHAnsi" w:hAnsiTheme="majorHAnsi"/>
          <w:sz w:val="22"/>
        </w:rPr>
        <w:t>1.</w:t>
      </w:r>
      <w:r w:rsidRPr="000909A2">
        <w:rPr>
          <w:rFonts w:asciiTheme="majorHAnsi" w:hAnsiTheme="majorHAnsi"/>
          <w:sz w:val="22"/>
        </w:rPr>
        <w:tab/>
        <w:t xml:space="preserve">Furnish and install </w:t>
      </w:r>
      <w:r w:rsidRPr="000909A2">
        <w:rPr>
          <w:rFonts w:asciiTheme="majorHAnsi" w:hAnsiTheme="majorHAnsi"/>
          <w:b/>
          <w:sz w:val="22"/>
        </w:rPr>
        <w:t>Nailor Model 30REQ Single Duct Variable Volume Quiet Terminal Units</w:t>
      </w:r>
      <w:r w:rsidRPr="000909A2">
        <w:rPr>
          <w:rFonts w:asciiTheme="majorHAnsi" w:hAnsiTheme="majorHAnsi"/>
          <w:sz w:val="22"/>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104B48C6" w14:textId="77777777" w:rsidR="0025671E" w:rsidRPr="000909A2" w:rsidRDefault="0025671E" w:rsidP="007F78A7">
      <w:pPr>
        <w:jc w:val="both"/>
        <w:rPr>
          <w:rFonts w:asciiTheme="majorHAnsi" w:hAnsiTheme="majorHAnsi"/>
          <w:b/>
          <w:sz w:val="22"/>
        </w:rPr>
      </w:pPr>
    </w:p>
    <w:p w14:paraId="4D2F6E5D" w14:textId="3836258C" w:rsidR="007F78A7" w:rsidRPr="000909A2" w:rsidRDefault="007F78A7" w:rsidP="007F78A7">
      <w:pPr>
        <w:jc w:val="both"/>
        <w:rPr>
          <w:rFonts w:asciiTheme="majorHAnsi" w:hAnsiTheme="majorHAnsi"/>
          <w:b/>
          <w:sz w:val="22"/>
        </w:rPr>
      </w:pPr>
      <w:r w:rsidRPr="000909A2">
        <w:rPr>
          <w:rFonts w:asciiTheme="majorHAnsi" w:hAnsiTheme="majorHAnsi"/>
          <w:b/>
          <w:sz w:val="22"/>
        </w:rPr>
        <w:t>10. Single Duct Quiet Terminal Unit Staged Electric Heating Coils:</w:t>
      </w:r>
    </w:p>
    <w:p w14:paraId="2FA9CB3D" w14:textId="77777777" w:rsidR="007F78A7" w:rsidRPr="000909A2" w:rsidRDefault="007F78A7" w:rsidP="007F78A7">
      <w:pPr>
        <w:jc w:val="both"/>
        <w:rPr>
          <w:rFonts w:asciiTheme="majorHAnsi" w:hAnsiTheme="majorHAnsi"/>
          <w:sz w:val="22"/>
        </w:rPr>
      </w:pPr>
      <w:r w:rsidRPr="000909A2">
        <w:rPr>
          <w:rFonts w:asciiTheme="majorHAnsi" w:hAnsiTheme="majorHAnsi"/>
          <w:sz w:val="22"/>
        </w:rPr>
        <w:t>a.</w:t>
      </w:r>
      <w:r w:rsidRPr="000909A2">
        <w:rPr>
          <w:rFonts w:asciiTheme="majorHAnsi" w:hAnsiTheme="majorHAnsi"/>
          <w:sz w:val="22"/>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1FE6BAC1" w14:textId="77777777" w:rsidR="007F78A7" w:rsidRPr="000909A2" w:rsidRDefault="007F78A7" w:rsidP="007F78A7">
      <w:pPr>
        <w:jc w:val="both"/>
        <w:rPr>
          <w:rFonts w:asciiTheme="majorHAnsi" w:hAnsiTheme="majorHAnsi"/>
          <w:sz w:val="22"/>
        </w:rPr>
      </w:pPr>
      <w:r w:rsidRPr="000909A2">
        <w:rPr>
          <w:rFonts w:asciiTheme="majorHAnsi" w:hAnsiTheme="majorHAnsi"/>
          <w:sz w:val="22"/>
        </w:rPr>
        <w:t>b.</w:t>
      </w:r>
      <w:r w:rsidRPr="000909A2">
        <w:rPr>
          <w:rFonts w:asciiTheme="majorHAnsi" w:hAnsiTheme="majorHAnsi"/>
          <w:sz w:val="22"/>
        </w:rPr>
        <w:tab/>
        <w:t xml:space="preserve">Coils shall have the capacities indicated in Contract Documents. Coils rated up through 15.5 kW shall be single phase, 347 volt, 60 hertz and coils larger than 15.5 kW shall be three phase, four wire, 208, 480 or 600 volt, 60 hertz. </w:t>
      </w:r>
    </w:p>
    <w:p w14:paraId="71973E8D" w14:textId="77777777" w:rsidR="007F78A7" w:rsidRPr="000909A2" w:rsidRDefault="007F78A7" w:rsidP="007F78A7">
      <w:pPr>
        <w:jc w:val="both"/>
        <w:rPr>
          <w:rFonts w:asciiTheme="majorHAnsi" w:hAnsiTheme="majorHAnsi"/>
          <w:sz w:val="22"/>
        </w:rPr>
      </w:pPr>
      <w:r w:rsidRPr="000909A2">
        <w:rPr>
          <w:rFonts w:asciiTheme="majorHAnsi" w:hAnsiTheme="majorHAnsi"/>
          <w:sz w:val="22"/>
        </w:rPr>
        <w:t>c.</w:t>
      </w:r>
      <w:r w:rsidRPr="000909A2">
        <w:rPr>
          <w:rFonts w:asciiTheme="majorHAnsi" w:hAnsiTheme="majorHAnsi"/>
          <w:sz w:val="22"/>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52478927" w14:textId="77777777" w:rsidR="007F78A7" w:rsidRPr="000909A2" w:rsidRDefault="007F78A7" w:rsidP="007F78A7">
      <w:pPr>
        <w:jc w:val="both"/>
        <w:rPr>
          <w:rFonts w:asciiTheme="majorHAnsi" w:hAnsiTheme="majorHAnsi"/>
          <w:sz w:val="22"/>
        </w:rPr>
      </w:pPr>
      <w:r w:rsidRPr="000909A2">
        <w:rPr>
          <w:rFonts w:asciiTheme="majorHAnsi" w:hAnsiTheme="majorHAnsi"/>
          <w:sz w:val="22"/>
        </w:rPr>
        <w:t>d.</w:t>
      </w:r>
      <w:r w:rsidRPr="000909A2">
        <w:rPr>
          <w:rFonts w:asciiTheme="majorHAnsi" w:hAnsiTheme="majorHAnsi"/>
          <w:sz w:val="22"/>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1D658698" w14:textId="77777777" w:rsidR="007F78A7" w:rsidRPr="000909A2" w:rsidRDefault="007F78A7" w:rsidP="007F78A7">
      <w:pPr>
        <w:jc w:val="both"/>
        <w:rPr>
          <w:rFonts w:asciiTheme="majorHAnsi" w:hAnsiTheme="majorHAnsi"/>
          <w:sz w:val="22"/>
        </w:rPr>
      </w:pPr>
      <w:r w:rsidRPr="000909A2">
        <w:rPr>
          <w:rFonts w:asciiTheme="majorHAnsi" w:hAnsiTheme="majorHAnsi"/>
          <w:sz w:val="22"/>
        </w:rPr>
        <w:t>e.</w:t>
      </w:r>
      <w:r w:rsidRPr="000909A2">
        <w:rPr>
          <w:rFonts w:asciiTheme="majorHAnsi" w:hAnsiTheme="majorHAnsi"/>
          <w:sz w:val="22"/>
        </w:rPr>
        <w:tab/>
        <w:t>Heating coils shall have a terminal box and cover, with quiet type built-in magnetic step controlled contactors for each circuit, branch circuit fusing for each branch circuit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5AE93E7F" w14:textId="77777777" w:rsidR="007F78A7" w:rsidRPr="000909A2" w:rsidRDefault="007F78A7" w:rsidP="007F78A7">
      <w:pPr>
        <w:jc w:val="both"/>
        <w:rPr>
          <w:rFonts w:asciiTheme="majorHAnsi" w:hAnsiTheme="majorHAnsi"/>
          <w:sz w:val="22"/>
        </w:rPr>
      </w:pPr>
      <w:r w:rsidRPr="000909A2">
        <w:rPr>
          <w:rFonts w:asciiTheme="majorHAnsi" w:hAnsiTheme="majorHAnsi"/>
          <w:sz w:val="22"/>
        </w:rPr>
        <w:t>f.</w:t>
      </w:r>
      <w:r w:rsidRPr="000909A2">
        <w:rPr>
          <w:rFonts w:asciiTheme="majorHAnsi" w:hAnsiTheme="majorHAnsi"/>
          <w:sz w:val="22"/>
        </w:rPr>
        <w:tab/>
        <w:t>All wiring of built-in devices shall be brought to clearly marked terminal strips. A complete wiring diagram shall be permanently attached to the heating coil panel cover.</w:t>
      </w:r>
    </w:p>
    <w:p w14:paraId="410F80B4" w14:textId="77777777" w:rsidR="007F78A7" w:rsidRPr="000909A2" w:rsidRDefault="007F78A7" w:rsidP="007F78A7">
      <w:pPr>
        <w:jc w:val="both"/>
        <w:rPr>
          <w:rFonts w:asciiTheme="majorHAnsi" w:hAnsiTheme="majorHAnsi"/>
          <w:sz w:val="22"/>
        </w:rPr>
      </w:pPr>
      <w:r w:rsidRPr="000909A2">
        <w:rPr>
          <w:rFonts w:asciiTheme="majorHAnsi" w:hAnsiTheme="majorHAnsi"/>
          <w:sz w:val="22"/>
        </w:rPr>
        <w:t>The SCR controller shall contain a discharge temperature sensor capable of limiting leaving air temperature to a user defined setpoint. The SCR controller shall pulse the coil to maintain zone demand while providing the set maximum discharge air temperature. Upon measuring a discharge air temperature above the user defined setpoint, the controller shall reduce heater capacity to maintain maximum allowable discharge air temperature. The discharge air temperature setpoint shall be adjustable from 80–100°F (27–149°C) by use of a controller mounted potentiometer.</w:t>
      </w:r>
    </w:p>
    <w:p w14:paraId="0AC948D1" w14:textId="77777777" w:rsidR="007F78A7" w:rsidRPr="000909A2" w:rsidRDefault="007F78A7" w:rsidP="007F78A7">
      <w:pPr>
        <w:jc w:val="both"/>
        <w:rPr>
          <w:rFonts w:asciiTheme="majorHAnsi" w:hAnsiTheme="majorHAnsi"/>
          <w:sz w:val="22"/>
        </w:rPr>
      </w:pPr>
      <w:r w:rsidRPr="000909A2">
        <w:rPr>
          <w:rFonts w:asciiTheme="majorHAnsi" w:hAnsiTheme="majorHAnsi"/>
          <w:sz w:val="22"/>
        </w:rPr>
        <w:t>g.</w:t>
      </w:r>
      <w:r w:rsidRPr="000909A2">
        <w:rPr>
          <w:rFonts w:asciiTheme="majorHAnsi" w:hAnsiTheme="majorHAnsi"/>
          <w:sz w:val="22"/>
        </w:rPr>
        <w:tab/>
        <w:t>Electric heating coils shall be designed for operation with the DDC controller and control system.</w:t>
      </w:r>
    </w:p>
    <w:p w14:paraId="66FB4214" w14:textId="77777777" w:rsidR="007F78A7" w:rsidRPr="000909A2" w:rsidRDefault="007F78A7" w:rsidP="007F78A7">
      <w:pPr>
        <w:jc w:val="both"/>
        <w:rPr>
          <w:rFonts w:asciiTheme="majorHAnsi" w:hAnsiTheme="majorHAnsi"/>
          <w:sz w:val="22"/>
        </w:rPr>
      </w:pPr>
      <w:r w:rsidRPr="000909A2">
        <w:rPr>
          <w:rFonts w:asciiTheme="majorHAnsi" w:hAnsiTheme="majorHAnsi"/>
          <w:sz w:val="22"/>
        </w:rPr>
        <w:t>h.</w:t>
      </w:r>
      <w:r w:rsidRPr="000909A2">
        <w:rPr>
          <w:rFonts w:asciiTheme="majorHAnsi" w:hAnsiTheme="majorHAnsi"/>
          <w:sz w:val="22"/>
        </w:rPr>
        <w:tab/>
        <w:t>Electric heating coils and the associated control panels shall be constructed as a component of the entire terminal unit and mounted in the discharge attenuator downstream of the terminal unit. The resulting unit, including the heater, the VAV damper and the dissipative silencer shall be no longer than 79" (2007) in length.</w:t>
      </w:r>
    </w:p>
    <w:p w14:paraId="5022F665" w14:textId="77777777" w:rsidR="007F78A7" w:rsidRPr="000909A2" w:rsidRDefault="007F78A7" w:rsidP="007F78A7">
      <w:pPr>
        <w:jc w:val="both"/>
        <w:rPr>
          <w:rFonts w:asciiTheme="majorHAnsi" w:hAnsiTheme="majorHAnsi"/>
          <w:sz w:val="22"/>
        </w:rPr>
      </w:pPr>
      <w:r w:rsidRPr="000909A2">
        <w:rPr>
          <w:rFonts w:asciiTheme="majorHAnsi" w:hAnsiTheme="majorHAnsi"/>
          <w:sz w:val="22"/>
        </w:rPr>
        <w:t>i.</w:t>
      </w:r>
      <w:r w:rsidRPr="000909A2">
        <w:rPr>
          <w:rFonts w:asciiTheme="majorHAnsi" w:hAnsiTheme="majorHAnsi"/>
          <w:sz w:val="22"/>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53039425" w14:textId="5096D571" w:rsidR="007F78A7" w:rsidRPr="000909A2" w:rsidRDefault="007F78A7" w:rsidP="007F78A7">
      <w:pPr>
        <w:jc w:val="both"/>
        <w:rPr>
          <w:rFonts w:asciiTheme="majorHAnsi" w:hAnsiTheme="majorHAnsi"/>
          <w:sz w:val="22"/>
        </w:rPr>
      </w:pPr>
      <w:r w:rsidRPr="000909A2">
        <w:rPr>
          <w:rFonts w:asciiTheme="majorHAnsi" w:hAnsiTheme="majorHAnsi"/>
          <w:sz w:val="22"/>
        </w:rPr>
        <w:t>j. Shop Drawings shall be submitted for review. Shop Drawings shall indicate specifically the</w:t>
      </w:r>
      <w:r w:rsidR="00633799" w:rsidRPr="000909A2">
        <w:rPr>
          <w:rFonts w:asciiTheme="majorHAnsi" w:hAnsiTheme="majorHAnsi"/>
          <w:sz w:val="22"/>
        </w:rPr>
        <w:t xml:space="preserve"> exact construction, materials,</w:t>
      </w:r>
      <w:r w:rsidRPr="000909A2">
        <w:rPr>
          <w:rFonts w:asciiTheme="majorHAnsi" w:hAnsiTheme="majorHAnsi"/>
          <w:sz w:val="22"/>
        </w:rPr>
        <w:t xml:space="preserve"> internal wiring, NEC working clearances, etc., of the terminal units and electric heating coils to be furnished under these Specifications.</w:t>
      </w:r>
      <w:r w:rsidRPr="000909A2">
        <w:rPr>
          <w:rFonts w:asciiTheme="majorHAnsi" w:hAnsiTheme="majorHAnsi"/>
          <w:sz w:val="22"/>
        </w:rPr>
        <w:tab/>
      </w:r>
    </w:p>
    <w:p w14:paraId="2E7F6C94" w14:textId="709F1E40" w:rsidR="007F78A7" w:rsidRPr="000909A2" w:rsidRDefault="007F78A7" w:rsidP="007F78A7">
      <w:pPr>
        <w:jc w:val="both"/>
        <w:rPr>
          <w:rFonts w:asciiTheme="majorHAnsi" w:hAnsiTheme="majorHAnsi"/>
          <w:sz w:val="22"/>
        </w:rPr>
      </w:pPr>
    </w:p>
    <w:p w14:paraId="5B412E28" w14:textId="0A908DF8" w:rsidR="007F78A7" w:rsidRPr="00953045" w:rsidRDefault="007F78A7" w:rsidP="00D25472">
      <w:pPr>
        <w:pStyle w:val="Heading2"/>
        <w:spacing w:before="0"/>
      </w:pPr>
      <w:r w:rsidRPr="00953045">
        <w:lastRenderedPageBreak/>
        <w:t xml:space="preserve">Hot Water Heating Coils: </w:t>
      </w:r>
    </w:p>
    <w:p w14:paraId="3C1F56E6" w14:textId="71DA1B94" w:rsidR="007F78A7" w:rsidRPr="00953045" w:rsidRDefault="007F78A7" w:rsidP="00D25472">
      <w:pPr>
        <w:pStyle w:val="Heading2"/>
        <w:spacing w:before="0"/>
      </w:pPr>
      <w:r w:rsidRPr="00953045">
        <w:t>Model: 30RWQ</w:t>
      </w:r>
    </w:p>
    <w:p w14:paraId="365EB15C" w14:textId="35437A82" w:rsidR="007F78A7" w:rsidRPr="000909A2" w:rsidRDefault="007F78A7" w:rsidP="007F78A7">
      <w:pPr>
        <w:jc w:val="both"/>
        <w:rPr>
          <w:rFonts w:asciiTheme="majorHAnsi" w:hAnsiTheme="majorHAnsi"/>
          <w:b/>
          <w:sz w:val="22"/>
        </w:rPr>
      </w:pPr>
      <w:r w:rsidRPr="000909A2">
        <w:rPr>
          <w:rFonts w:asciiTheme="majorHAnsi" w:hAnsiTheme="majorHAnsi"/>
          <w:b/>
          <w:sz w:val="22"/>
        </w:rPr>
        <w:t>(Substitute the following paragraphs :)</w:t>
      </w:r>
    </w:p>
    <w:p w14:paraId="6973CC5F" w14:textId="179985AD" w:rsidR="007F78A7" w:rsidRPr="000909A2" w:rsidRDefault="007F78A7" w:rsidP="007F78A7">
      <w:pPr>
        <w:pStyle w:val="Heading1"/>
        <w:spacing w:before="0"/>
        <w:jc w:val="both"/>
        <w:rPr>
          <w:rFonts w:eastAsiaTheme="minorEastAsia" w:cstheme="minorBidi"/>
          <w:bCs w:val="0"/>
          <w:color w:val="auto"/>
          <w:sz w:val="22"/>
          <w:szCs w:val="24"/>
        </w:rPr>
      </w:pPr>
      <w:r w:rsidRPr="000909A2">
        <w:rPr>
          <w:rFonts w:eastAsiaTheme="minorEastAsia" w:cstheme="minorBidi"/>
          <w:bCs w:val="0"/>
          <w:color w:val="auto"/>
          <w:sz w:val="22"/>
          <w:szCs w:val="24"/>
        </w:rPr>
        <w:t>10.</w:t>
      </w:r>
      <w:r w:rsidRPr="000909A2">
        <w:rPr>
          <w:rFonts w:eastAsiaTheme="minorEastAsia" w:cstheme="minorBidi"/>
          <w:bCs w:val="0"/>
          <w:color w:val="auto"/>
          <w:sz w:val="22"/>
          <w:szCs w:val="24"/>
        </w:rPr>
        <w:tab/>
        <w:t>Single Duct Quiet Terminal Device Hot Water Heating Coils</w:t>
      </w:r>
    </w:p>
    <w:p w14:paraId="1A744FA6" w14:textId="77777777" w:rsidR="007F78A7" w:rsidRPr="000909A2" w:rsidRDefault="007F78A7" w:rsidP="000D3388">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a.</w:t>
      </w:r>
      <w:r w:rsidRPr="000909A2">
        <w:rPr>
          <w:rFonts w:eastAsiaTheme="minorEastAsia" w:cstheme="minorBidi"/>
          <w:b w:val="0"/>
          <w:bCs w:val="0"/>
          <w:color w:val="auto"/>
          <w:sz w:val="22"/>
          <w:szCs w:val="24"/>
        </w:rPr>
        <w:tab/>
        <w:t>Terminal unit hot water heating coils shall be mounted on the discharge of the unit with slip and drive connections. Provide an access door or panel on the bottom of the silencer section of the terminal unit for servicing and cleaning the unit.</w:t>
      </w:r>
    </w:p>
    <w:p w14:paraId="7B2065CC" w14:textId="77777777" w:rsidR="007F78A7" w:rsidRPr="000909A2" w:rsidRDefault="007F78A7" w:rsidP="000D3388">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b.</w:t>
      </w:r>
      <w:r w:rsidRPr="000909A2">
        <w:rPr>
          <w:rFonts w:eastAsiaTheme="minorEastAsia" w:cstheme="minorBidi"/>
          <w:b w:val="0"/>
          <w:bCs w:val="0"/>
          <w:color w:val="auto"/>
          <w:sz w:val="22"/>
          <w:szCs w:val="24"/>
        </w:rPr>
        <w:tab/>
        <w:t xml:space="preserve">Hot water heating coils shall be constructed with copper tubes and aluminum plate fins. Coils shall have a maximum of 10 fins per inch. Supply and return connections shall be on the same end of the coil. Fins shall be bonded to the tubes by means of mechanical expansion of the tubes. Fins shall be at least .0045" (.11) thick. </w:t>
      </w:r>
    </w:p>
    <w:p w14:paraId="24EE42CA" w14:textId="77777777" w:rsidR="007F78A7" w:rsidRPr="000909A2" w:rsidRDefault="007F78A7" w:rsidP="000D3388">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c.</w:t>
      </w:r>
      <w:r w:rsidRPr="000909A2">
        <w:rPr>
          <w:rFonts w:eastAsiaTheme="minorEastAsia" w:cstheme="minorBidi"/>
          <w:b w:val="0"/>
          <w:bCs w:val="0"/>
          <w:color w:val="auto"/>
          <w:sz w:val="22"/>
          <w:szCs w:val="24"/>
        </w:rPr>
        <w:tab/>
        <w:t>Coils shall have galvanized steel casings on all sides no lighter than 20 ga. (1.00).</w:t>
      </w:r>
    </w:p>
    <w:p w14:paraId="744F4EB9" w14:textId="64C4CC1B" w:rsidR="00B97EDE" w:rsidRPr="000909A2" w:rsidRDefault="007F78A7" w:rsidP="000D3388">
      <w:pPr>
        <w:pStyle w:val="Heading1"/>
        <w:spacing w:before="0"/>
        <w:jc w:val="both"/>
        <w:rPr>
          <w:rFonts w:eastAsiaTheme="minorEastAsia" w:cstheme="minorBidi"/>
          <w:b w:val="0"/>
          <w:bCs w:val="0"/>
          <w:color w:val="auto"/>
          <w:sz w:val="22"/>
          <w:szCs w:val="24"/>
        </w:rPr>
      </w:pPr>
      <w:r w:rsidRPr="000909A2">
        <w:rPr>
          <w:rFonts w:eastAsiaTheme="minorEastAsia" w:cstheme="minorBidi"/>
          <w:b w:val="0"/>
          <w:bCs w:val="0"/>
          <w:color w:val="auto"/>
          <w:sz w:val="22"/>
          <w:szCs w:val="24"/>
        </w:rPr>
        <w:t>d.</w:t>
      </w:r>
      <w:r w:rsidRPr="000909A2">
        <w:rPr>
          <w:rFonts w:eastAsiaTheme="minorEastAsia" w:cstheme="minorBidi"/>
          <w:b w:val="0"/>
          <w:bCs w:val="0"/>
          <w:color w:val="auto"/>
          <w:sz w:val="22"/>
          <w:szCs w:val="24"/>
        </w:rPr>
        <w:tab/>
        <w:t>Tubes shall be 1⁄2" (13) O.D. and shall be spaced approximately 1 1⁄4" (32) apart and shall have a minimum wall thickness of 0.016" (.41). Hot water shall be equally distributed through all tubes by the use of header. Water velocity in the tubes shall not exceed five feet per second. The water pressure drop through the coil shall not exceed 10 feet. Heating coil face velocities shall not exceed the maximum face velocity indicated in the schedules on the Contract Documents.</w:t>
      </w:r>
    </w:p>
    <w:p w14:paraId="36C911DC" w14:textId="77777777" w:rsidR="000D3388" w:rsidRPr="000909A2" w:rsidRDefault="000D3388" w:rsidP="000D3388">
      <w:pPr>
        <w:jc w:val="both"/>
        <w:rPr>
          <w:rFonts w:asciiTheme="majorHAnsi" w:hAnsiTheme="majorHAnsi"/>
        </w:rPr>
      </w:pPr>
      <w:r w:rsidRPr="000909A2">
        <w:rPr>
          <w:rFonts w:asciiTheme="majorHAnsi" w:hAnsiTheme="majorHAnsi"/>
        </w:rPr>
        <w:t>e.</w:t>
      </w:r>
      <w:r w:rsidRPr="000909A2">
        <w:rPr>
          <w:rFonts w:asciiTheme="majorHAnsi" w:hAnsiTheme="majorHAnsi"/>
        </w:rPr>
        <w:tab/>
        <w:t>Coils shall be tested by air pressure under water. Coils shall be tested at 350 psi (2,413 kPa) air static pressure.</w:t>
      </w:r>
    </w:p>
    <w:p w14:paraId="5ABEF0F9" w14:textId="77777777" w:rsidR="000D3388" w:rsidRPr="000909A2" w:rsidRDefault="000D3388" w:rsidP="000D3388">
      <w:pPr>
        <w:jc w:val="both"/>
        <w:rPr>
          <w:rFonts w:asciiTheme="majorHAnsi" w:hAnsiTheme="majorHAnsi"/>
        </w:rPr>
      </w:pPr>
      <w:r w:rsidRPr="000909A2">
        <w:rPr>
          <w:rFonts w:asciiTheme="majorHAnsi" w:hAnsiTheme="majorHAnsi"/>
        </w:rPr>
        <w:t>f.</w:t>
      </w:r>
      <w:r w:rsidRPr="000909A2">
        <w:rPr>
          <w:rFonts w:asciiTheme="majorHAnsi" w:hAnsiTheme="majorHAnsi"/>
        </w:rPr>
        <w:tab/>
        <w:t>Control valves automatic vents and drains, if needed, shall be supplied and field installed by others.</w:t>
      </w:r>
    </w:p>
    <w:p w14:paraId="6A2F684E" w14:textId="77777777" w:rsidR="000D3388" w:rsidRPr="000909A2" w:rsidRDefault="000D3388" w:rsidP="000D3388">
      <w:pPr>
        <w:jc w:val="both"/>
        <w:rPr>
          <w:rFonts w:asciiTheme="majorHAnsi" w:hAnsiTheme="majorHAnsi"/>
        </w:rPr>
      </w:pPr>
      <w:r w:rsidRPr="000909A2">
        <w:rPr>
          <w:rFonts w:asciiTheme="majorHAnsi" w:hAnsiTheme="majorHAnsi"/>
        </w:rPr>
        <w:t>g.</w:t>
      </w:r>
      <w:r w:rsidRPr="000909A2">
        <w:rPr>
          <w:rFonts w:asciiTheme="majorHAnsi" w:hAnsiTheme="majorHAnsi"/>
        </w:rPr>
        <w:tab/>
        <w:t>Coil ratings, calculations and selection data shall be in accordance with the applicable AHRI Standards and shall be submitted with the Shop Drawings.</w:t>
      </w:r>
    </w:p>
    <w:p w14:paraId="6682828E" w14:textId="22B1FE97" w:rsidR="00BA7367" w:rsidRPr="000909A2" w:rsidRDefault="00BA7367" w:rsidP="00BA7367">
      <w:pPr>
        <w:pStyle w:val="Heading1"/>
      </w:pPr>
      <w:r w:rsidRPr="000909A2">
        <w:t>Liner:</w:t>
      </w:r>
    </w:p>
    <w:p w14:paraId="2180AF2A" w14:textId="77777777" w:rsidR="00BA7367" w:rsidRPr="000909A2" w:rsidRDefault="00BA7367" w:rsidP="00BA7367">
      <w:pPr>
        <w:rPr>
          <w:rFonts w:asciiTheme="majorHAnsi" w:hAnsiTheme="majorHAnsi"/>
        </w:rPr>
      </w:pPr>
    </w:p>
    <w:p w14:paraId="4D07F500" w14:textId="77777777" w:rsidR="000D3388" w:rsidRPr="00953045" w:rsidRDefault="000D3388" w:rsidP="00D25472">
      <w:pPr>
        <w:pStyle w:val="Heading2"/>
        <w:spacing w:before="0"/>
      </w:pPr>
      <w:r w:rsidRPr="00953045">
        <w:t>Steri-Liner</w:t>
      </w:r>
    </w:p>
    <w:p w14:paraId="454EECBF" w14:textId="77777777" w:rsidR="000D3388" w:rsidRPr="000909A2" w:rsidRDefault="000D3388" w:rsidP="000D3388">
      <w:pPr>
        <w:rPr>
          <w:rFonts w:asciiTheme="majorHAnsi" w:hAnsiTheme="majorHAnsi"/>
          <w:b/>
        </w:rPr>
      </w:pPr>
      <w:r w:rsidRPr="000909A2">
        <w:rPr>
          <w:rFonts w:asciiTheme="majorHAnsi" w:hAnsiTheme="majorHAnsi"/>
          <w:b/>
        </w:rPr>
        <w:t>(Substitute the following paragraph:)</w:t>
      </w:r>
    </w:p>
    <w:p w14:paraId="12D26786" w14:textId="28B4FB51" w:rsidR="00BA7367" w:rsidRPr="00D25472" w:rsidRDefault="000D3388" w:rsidP="000D3388">
      <w:pPr>
        <w:rPr>
          <w:rFonts w:asciiTheme="majorHAnsi" w:hAnsiTheme="majorHAnsi"/>
        </w:rPr>
      </w:pPr>
      <w:r w:rsidRPr="000909A2">
        <w:rPr>
          <w:rFonts w:asciiTheme="majorHAnsi" w:hAnsiTheme="majorHAnsi"/>
        </w:rPr>
        <w:t>3.</w:t>
      </w:r>
      <w:r w:rsidRPr="000909A2">
        <w:rPr>
          <w:rFonts w:asciiTheme="majorHAnsi" w:hAnsiTheme="majorHAnsi"/>
        </w:rPr>
        <w:tab/>
        <w:t>Unit casings shall be 20 ga. (1.00) galvanized steel. Unit shall be fully lined with non-porous, sealed liner which complies with NFPA 90A &amp; 90B, ASTM E84, UL 723, UL 181 and ASTM G21 &amp; G22. Installation shall be 1/2" (13) minimum thickness, 4 lb./cu. ft. (64 kg/m3) density with reinforced aluminum foil-scrim-kraft (FSK) facing. All cut edges shall be secured with steel angles or end caps to encapsulate edges and prevent erosion. Insulation shall be Nailor Steri-Liner or equal.</w:t>
      </w:r>
    </w:p>
    <w:p w14:paraId="53235A42" w14:textId="68515262" w:rsidR="000D3388" w:rsidRPr="00953045" w:rsidRDefault="000D3388" w:rsidP="00D25472">
      <w:pPr>
        <w:pStyle w:val="Heading2"/>
      </w:pPr>
      <w:r w:rsidRPr="00953045">
        <w:t>Fiber-Free Liner</w:t>
      </w:r>
    </w:p>
    <w:p w14:paraId="0E4A8A6B" w14:textId="77777777" w:rsidR="000D3388" w:rsidRPr="000909A2" w:rsidRDefault="000D3388" w:rsidP="000D3388">
      <w:pPr>
        <w:rPr>
          <w:rFonts w:asciiTheme="majorHAnsi" w:hAnsiTheme="majorHAnsi"/>
          <w:b/>
        </w:rPr>
      </w:pPr>
      <w:r w:rsidRPr="000909A2">
        <w:rPr>
          <w:rFonts w:asciiTheme="majorHAnsi" w:hAnsiTheme="majorHAnsi"/>
          <w:b/>
        </w:rPr>
        <w:t>(Substitute the following paragraph:)</w:t>
      </w:r>
    </w:p>
    <w:p w14:paraId="6744678D" w14:textId="2B669191" w:rsidR="00BA7367" w:rsidRPr="000909A2" w:rsidRDefault="000D3388" w:rsidP="000D3388">
      <w:pPr>
        <w:rPr>
          <w:rFonts w:asciiTheme="majorHAnsi" w:hAnsiTheme="majorHAnsi"/>
        </w:rPr>
      </w:pPr>
      <w:r w:rsidRPr="000909A2">
        <w:rPr>
          <w:rFonts w:asciiTheme="majorHAnsi" w:hAnsiTheme="majorHAnsi"/>
        </w:rPr>
        <w:t>3.</w:t>
      </w:r>
      <w:r w:rsidRPr="000909A2">
        <w:rPr>
          <w:rFonts w:asciiTheme="majorHAnsi" w:hAnsiTheme="majorHAnsi"/>
        </w:rPr>
        <w:tab/>
        <w:t>Unit casings shall be 20 ga. (1.00) galvanized steel. Unit shall be fully lined with a non-porous closed cell elastomeric foam liner which complies with NFPA 90A &amp; 90B, ASTM E84, UL 723 &amp; UL 181. Installation shall be 3/8" (10) minimum thickness and secured to the interior of the terminal with mechanical fasteners. No fiberglass is permitted. Insulation shall be Nailor Fiber-Free Liner or equal.</w:t>
      </w:r>
    </w:p>
    <w:p w14:paraId="7D6C3780" w14:textId="338DF353" w:rsidR="000D3388" w:rsidRPr="00953045" w:rsidRDefault="000D3388" w:rsidP="00D25472">
      <w:pPr>
        <w:pStyle w:val="Heading2"/>
      </w:pPr>
      <w:r w:rsidRPr="00953045">
        <w:t>EZvav Digital Controls</w:t>
      </w:r>
    </w:p>
    <w:p w14:paraId="3B9A3491" w14:textId="5E9AB7B5" w:rsidR="000D3388" w:rsidRPr="000909A2" w:rsidRDefault="000D3388" w:rsidP="000D3388">
      <w:pPr>
        <w:rPr>
          <w:rFonts w:asciiTheme="majorHAnsi" w:hAnsiTheme="majorHAnsi"/>
          <w:b/>
        </w:rPr>
      </w:pPr>
      <w:r w:rsidRPr="000909A2">
        <w:rPr>
          <w:rFonts w:asciiTheme="majorHAnsi" w:hAnsiTheme="majorHAnsi"/>
          <w:b/>
        </w:rPr>
        <w:t>1.1 ASC VAV BACnet CONTROLLERS</w:t>
      </w:r>
    </w:p>
    <w:p w14:paraId="25DF7D50" w14:textId="6A6E2591" w:rsidR="000D3388" w:rsidRPr="000909A2" w:rsidRDefault="000D3388" w:rsidP="000D3388">
      <w:pPr>
        <w:jc w:val="both"/>
        <w:rPr>
          <w:rFonts w:asciiTheme="majorHAnsi" w:hAnsiTheme="majorHAnsi"/>
        </w:rPr>
      </w:pPr>
      <w:r w:rsidRPr="000909A2">
        <w:rPr>
          <w:rFonts w:asciiTheme="majorHAnsi" w:hAnsiTheme="majorHAnsi"/>
        </w:rPr>
        <w:t xml:space="preserve">A. </w:t>
      </w:r>
      <w:r w:rsidRPr="000909A2">
        <w:rPr>
          <w:rFonts w:asciiTheme="majorHAnsi" w:hAnsiTheme="majorHAnsi"/>
        </w:rPr>
        <w:tab/>
        <w:t>Digital VAV Controllers shall be responsible for monitoring and controlling directly connected VAV Terminals as required. Controllers shall include fully adjustable analog outputs and digital outputs as required utilizing a proportional plus integral control loop to control damper, electric heat and hot water coils for the purpose of maintaining user setpoints.  Each controller shall be classified as a native BACnet device, conforming to the BACnet Advanced Specific Controllers (B-ASC) profile, ANSI/ASHRAE BACnet Standard 135.</w:t>
      </w:r>
    </w:p>
    <w:p w14:paraId="09D7295A" w14:textId="20DE5328" w:rsidR="000D3388" w:rsidRPr="000909A2" w:rsidRDefault="000D3388" w:rsidP="000D3388">
      <w:pPr>
        <w:jc w:val="both"/>
        <w:rPr>
          <w:rFonts w:asciiTheme="majorHAnsi" w:hAnsiTheme="majorHAnsi"/>
        </w:rPr>
      </w:pPr>
      <w:r w:rsidRPr="000909A2">
        <w:rPr>
          <w:rFonts w:asciiTheme="majorHAnsi" w:hAnsiTheme="majorHAnsi"/>
        </w:rPr>
        <w:lastRenderedPageBreak/>
        <w:t>B.</w:t>
      </w:r>
      <w:r w:rsidRPr="000909A2">
        <w:rPr>
          <w:rFonts w:asciiTheme="majorHAnsi" w:hAnsiTheme="majorHAnsi"/>
        </w:rPr>
        <w:tab/>
        <w:t xml:space="preserve"> The VAV controller shall be available with integrated applications (based on model) for Single Duct, Dual Duct, and Fan Powered terminal units, including any of the following as required by the control sequence. For Single/Dual Duct terminals: Cooling Only, Cooling/Heating with Changeover and Morning Warm up. For Fan Powered terminals: Cooling with Reheat/Supplementary Heat, Heating coil operation may be with analog, floating or binary control as required.</w:t>
      </w:r>
    </w:p>
    <w:p w14:paraId="1E5A1985" w14:textId="65BDE010" w:rsidR="000D3388" w:rsidRPr="000909A2" w:rsidRDefault="000D3388" w:rsidP="000D3388">
      <w:pPr>
        <w:jc w:val="both"/>
        <w:rPr>
          <w:rFonts w:asciiTheme="majorHAnsi" w:hAnsiTheme="majorHAnsi"/>
        </w:rPr>
      </w:pPr>
      <w:r w:rsidRPr="000909A2">
        <w:rPr>
          <w:rFonts w:asciiTheme="majorHAnsi" w:hAnsiTheme="majorHAnsi"/>
        </w:rPr>
        <w:t xml:space="preserve">C. </w:t>
      </w:r>
      <w:r w:rsidRPr="000909A2">
        <w:rPr>
          <w:rFonts w:asciiTheme="majorHAnsi" w:hAnsiTheme="majorHAnsi"/>
        </w:rPr>
        <w:tab/>
        <w:t>The controller shall be fully configurable via the Digital Display Sensor, including communication parameters (instance, MAC, baud) and application settings (K-factor, flow limits, box configuration, reheat or fan type, default user setpoints, etc.), without any specific PC-based software. VAV controllers shall not require the use of a personal computer and PC based software and/or any interface modules.</w:t>
      </w:r>
    </w:p>
    <w:p w14:paraId="0191C329" w14:textId="43469648" w:rsidR="000D3388" w:rsidRPr="000909A2" w:rsidRDefault="000D3388" w:rsidP="000D3388">
      <w:pPr>
        <w:jc w:val="both"/>
        <w:rPr>
          <w:rFonts w:asciiTheme="majorHAnsi" w:hAnsiTheme="majorHAnsi"/>
        </w:rPr>
      </w:pPr>
      <w:r w:rsidRPr="000909A2">
        <w:rPr>
          <w:rFonts w:asciiTheme="majorHAnsi" w:hAnsiTheme="majorHAnsi"/>
        </w:rPr>
        <w:t xml:space="preserve">D. </w:t>
      </w:r>
      <w:r w:rsidRPr="000909A2">
        <w:rPr>
          <w:rFonts w:asciiTheme="majorHAnsi" w:hAnsiTheme="majorHAnsi"/>
        </w:rPr>
        <w:tab/>
        <w:t xml:space="preserve">The VAV controller shall be capable of being balanced from the Digital Room Sensor without any specific pc-based software. </w:t>
      </w:r>
    </w:p>
    <w:p w14:paraId="4FF8A614" w14:textId="0762F92D" w:rsidR="000D3388" w:rsidRPr="000909A2" w:rsidRDefault="000D3388" w:rsidP="000D3388">
      <w:pPr>
        <w:jc w:val="both"/>
        <w:rPr>
          <w:rFonts w:asciiTheme="majorHAnsi" w:hAnsiTheme="majorHAnsi"/>
        </w:rPr>
      </w:pPr>
      <w:r w:rsidRPr="000909A2">
        <w:rPr>
          <w:rFonts w:asciiTheme="majorHAnsi" w:hAnsiTheme="majorHAnsi"/>
        </w:rPr>
        <w:t xml:space="preserve">E. </w:t>
      </w:r>
      <w:r w:rsidRPr="000909A2">
        <w:rPr>
          <w:rFonts w:asciiTheme="majorHAnsi" w:hAnsiTheme="majorHAnsi"/>
        </w:rPr>
        <w:tab/>
        <w:t>The controller shall have integrated MS/TP communications. The communication port shall have network protection bulbs and integrated end-of-line (EOL) terminations.</w:t>
      </w:r>
    </w:p>
    <w:p w14:paraId="11083139" w14:textId="03B163F3" w:rsidR="000D3388" w:rsidRPr="000909A2" w:rsidRDefault="000D3388" w:rsidP="000D3388">
      <w:pPr>
        <w:jc w:val="both"/>
        <w:rPr>
          <w:rFonts w:asciiTheme="majorHAnsi" w:hAnsiTheme="majorHAnsi"/>
        </w:rPr>
      </w:pPr>
      <w:r w:rsidRPr="000909A2">
        <w:rPr>
          <w:rFonts w:asciiTheme="majorHAnsi" w:hAnsiTheme="majorHAnsi"/>
        </w:rPr>
        <w:t xml:space="preserve">F. </w:t>
      </w:r>
      <w:r w:rsidRPr="000909A2">
        <w:rPr>
          <w:rFonts w:asciiTheme="majorHAnsi" w:hAnsiTheme="majorHAnsi"/>
        </w:rPr>
        <w:tab/>
        <w:t xml:space="preserve">The controller shall have an integrated actuator rated at 40 in-lbs.  Connection to the damper shall be with a v-bolt clamp, accepting 3/8(B-ASC)" to 5/8(B-ASC)" damper shaft sizes.  The actuator shall travel 0 to 95 degrees with adjustable end stops at 45 and 60 degrees of rotation. The actuator shall have an integrated gear disengagement mechanism.   </w:t>
      </w:r>
    </w:p>
    <w:p w14:paraId="0255227D" w14:textId="5BAC518F" w:rsidR="000D3388" w:rsidRPr="000909A2" w:rsidRDefault="000D3388" w:rsidP="000D3388">
      <w:pPr>
        <w:jc w:val="both"/>
        <w:rPr>
          <w:rFonts w:asciiTheme="majorHAnsi" w:hAnsiTheme="majorHAnsi"/>
        </w:rPr>
      </w:pPr>
      <w:r w:rsidRPr="000909A2">
        <w:rPr>
          <w:rFonts w:asciiTheme="majorHAnsi" w:hAnsiTheme="majorHAnsi"/>
        </w:rPr>
        <w:t>G.</w:t>
      </w:r>
      <w:r w:rsidRPr="000909A2">
        <w:rPr>
          <w:rFonts w:asciiTheme="majorHAnsi" w:hAnsiTheme="majorHAnsi"/>
        </w:rPr>
        <w:tab/>
        <w:t xml:space="preserve"> The controller shall have an integrated transducer pressure sensor for airflow measurement.  The sensor shall have a range or 0-2(B-ASC)"wc, consuming and accurate to 4.5% of reading or 0.0008(B-ASC)"wc, whichever is greater.</w:t>
      </w:r>
    </w:p>
    <w:p w14:paraId="1718D387" w14:textId="7C6D06F4" w:rsidR="000D3388" w:rsidRPr="000909A2" w:rsidRDefault="000D3388" w:rsidP="000D3388">
      <w:pPr>
        <w:jc w:val="both"/>
        <w:rPr>
          <w:rFonts w:asciiTheme="majorHAnsi" w:hAnsiTheme="majorHAnsi"/>
        </w:rPr>
      </w:pPr>
      <w:r w:rsidRPr="000909A2">
        <w:rPr>
          <w:rFonts w:asciiTheme="majorHAnsi" w:hAnsiTheme="majorHAnsi"/>
        </w:rPr>
        <w:t>H.</w:t>
      </w:r>
      <w:r w:rsidRPr="000909A2">
        <w:rPr>
          <w:rFonts w:asciiTheme="majorHAnsi" w:hAnsiTheme="majorHAnsi"/>
        </w:rPr>
        <w:tab/>
        <w:t xml:space="preserve"> The controller shall have a Dedicated Room Sensor port for direct interface to a Digital Display Room Sensor or Discrete Room Sensor.  The controller shall have the ability of detecting if a sensor has been connected to the port and identify its type, either digital display or discrete.  Sensors shall be hot-swappable without powering down the controller.  Sensor information via the ports shall not consume any of the devices terminated input capacity. </w:t>
      </w:r>
    </w:p>
    <w:p w14:paraId="2E77ABC7" w14:textId="01C7ED66" w:rsidR="000D3388" w:rsidRPr="000909A2" w:rsidRDefault="000D3388" w:rsidP="000D3388">
      <w:pPr>
        <w:jc w:val="both"/>
        <w:rPr>
          <w:rFonts w:asciiTheme="majorHAnsi" w:hAnsiTheme="majorHAnsi"/>
        </w:rPr>
      </w:pPr>
      <w:r w:rsidRPr="000909A2">
        <w:rPr>
          <w:rFonts w:asciiTheme="majorHAnsi" w:hAnsiTheme="majorHAnsi"/>
        </w:rPr>
        <w:t>I.</w:t>
      </w:r>
      <w:r w:rsidRPr="000909A2">
        <w:rPr>
          <w:rFonts w:asciiTheme="majorHAnsi" w:hAnsiTheme="majorHAnsi"/>
        </w:rPr>
        <w:tab/>
        <w:t>The controller shall have screw terminal blocks that can accommodate wire sizes 14-22 AWG.  Terminals shall be color coded: black terminals for power, green terminals for input and outputs, and grey terminals for twisted-shielded-pair communication.</w:t>
      </w:r>
    </w:p>
    <w:p w14:paraId="20FA7FC6" w14:textId="6D9CAE5F" w:rsidR="00DF1910" w:rsidRDefault="000D3388" w:rsidP="000D3388">
      <w:pPr>
        <w:jc w:val="both"/>
        <w:rPr>
          <w:rFonts w:asciiTheme="majorHAnsi" w:hAnsiTheme="majorHAnsi"/>
        </w:rPr>
      </w:pPr>
      <w:r w:rsidRPr="000909A2">
        <w:rPr>
          <w:rFonts w:asciiTheme="majorHAnsi" w:hAnsiTheme="majorHAnsi"/>
        </w:rPr>
        <w:t xml:space="preserve">J. </w:t>
      </w:r>
      <w:r w:rsidRPr="000909A2">
        <w:rPr>
          <w:rFonts w:asciiTheme="majorHAnsi" w:hAnsiTheme="majorHAnsi"/>
        </w:rPr>
        <w:tab/>
        <w:t xml:space="preserve">The power supply for the controller shall be 24 volts AC (-15%, +20%) power. Voltage below the operating range of the system shall be considered an outage. </w:t>
      </w:r>
    </w:p>
    <w:p w14:paraId="6151013F" w14:textId="77777777" w:rsidR="00DF1910" w:rsidRPr="000909A2" w:rsidRDefault="00DF1910" w:rsidP="000D3388">
      <w:pPr>
        <w:jc w:val="both"/>
        <w:rPr>
          <w:rFonts w:asciiTheme="majorHAnsi" w:hAnsiTheme="majorHAnsi"/>
        </w:rPr>
      </w:pPr>
    </w:p>
    <w:p w14:paraId="357A7520" w14:textId="77777777" w:rsidR="000D3388" w:rsidRPr="000909A2" w:rsidRDefault="000D3388" w:rsidP="000D3388">
      <w:pPr>
        <w:jc w:val="both"/>
        <w:rPr>
          <w:rFonts w:asciiTheme="majorHAnsi" w:hAnsiTheme="majorHAnsi"/>
          <w:b/>
        </w:rPr>
      </w:pPr>
      <w:r w:rsidRPr="000909A2">
        <w:rPr>
          <w:rFonts w:asciiTheme="majorHAnsi" w:hAnsiTheme="majorHAnsi"/>
          <w:b/>
        </w:rPr>
        <w:t>1.2 DIGITAL ROOM SENSOR</w:t>
      </w:r>
    </w:p>
    <w:p w14:paraId="35EC17DB" w14:textId="774A810C" w:rsidR="000D3388" w:rsidRPr="000909A2" w:rsidRDefault="000D3388" w:rsidP="000D3388">
      <w:pPr>
        <w:jc w:val="both"/>
        <w:rPr>
          <w:rFonts w:asciiTheme="majorHAnsi" w:hAnsiTheme="majorHAnsi"/>
        </w:rPr>
      </w:pPr>
      <w:r w:rsidRPr="000909A2">
        <w:rPr>
          <w:rFonts w:asciiTheme="majorHAnsi" w:hAnsiTheme="majorHAnsi"/>
        </w:rPr>
        <w:t xml:space="preserve">A. </w:t>
      </w:r>
      <w:r w:rsidRPr="000909A2">
        <w:rPr>
          <w:rFonts w:asciiTheme="majorHAnsi" w:hAnsiTheme="majorHAnsi"/>
        </w:rPr>
        <w:tab/>
        <w:t>The Digital Display Room Sensor (thermostat) shall provide space condition measurements and indications, including temperature and local motion/occupancy (optional), and user setpoint adjustments.</w:t>
      </w:r>
    </w:p>
    <w:p w14:paraId="3D5BEE1F" w14:textId="6B0A5E99" w:rsidR="000D3388" w:rsidRPr="000909A2" w:rsidRDefault="000D3388" w:rsidP="000D3388">
      <w:pPr>
        <w:jc w:val="both"/>
        <w:rPr>
          <w:rFonts w:asciiTheme="majorHAnsi" w:hAnsiTheme="majorHAnsi"/>
        </w:rPr>
      </w:pPr>
      <w:r w:rsidRPr="000909A2">
        <w:rPr>
          <w:rFonts w:asciiTheme="majorHAnsi" w:hAnsiTheme="majorHAnsi"/>
        </w:rPr>
        <w:t xml:space="preserve">B. </w:t>
      </w:r>
      <w:r w:rsidRPr="000909A2">
        <w:rPr>
          <w:rFonts w:asciiTheme="majorHAnsi" w:hAnsiTheme="majorHAnsi"/>
        </w:rPr>
        <w:tab/>
        <w:t>The Digital Room Sensor shall connect directly to the controller and shall not utilize any of the hardware I/O points of the controller.  The Digital Display Room Sensor shall be able to be located up to 75’ from the controller.</w:t>
      </w:r>
    </w:p>
    <w:p w14:paraId="0ACAF2A2" w14:textId="62102528" w:rsidR="000D3388" w:rsidRPr="000909A2" w:rsidRDefault="000D3388" w:rsidP="000D3388">
      <w:pPr>
        <w:jc w:val="both"/>
        <w:rPr>
          <w:rFonts w:asciiTheme="majorHAnsi" w:hAnsiTheme="majorHAnsi"/>
        </w:rPr>
      </w:pPr>
      <w:r w:rsidRPr="000909A2">
        <w:rPr>
          <w:rFonts w:asciiTheme="majorHAnsi" w:hAnsiTheme="majorHAnsi"/>
        </w:rPr>
        <w:t xml:space="preserve">C. </w:t>
      </w:r>
      <w:r w:rsidRPr="000909A2">
        <w:rPr>
          <w:rFonts w:asciiTheme="majorHAnsi" w:hAnsiTheme="majorHAnsi"/>
        </w:rPr>
        <w:tab/>
        <w:t>The Digital Display Room Sensor shall provide a Temporary Network Interface jack, field accessible without uninstalling the sensor, for connection to the BACnet MS/TP communication trunk to which the devices connected.  The Digital Display Room Sensor, the connected controller, and all other devices on the BACnet network shall be accessible through the temporary communication jack. Microprocessor based sensors whose port only allows communication with the controller to which it is connected shall not be acceptable.</w:t>
      </w:r>
    </w:p>
    <w:p w14:paraId="26CADC63" w14:textId="15A3FFFF" w:rsidR="000D3388" w:rsidRPr="000909A2" w:rsidRDefault="000D3388" w:rsidP="000D3388">
      <w:pPr>
        <w:jc w:val="both"/>
        <w:rPr>
          <w:rFonts w:asciiTheme="majorHAnsi" w:hAnsiTheme="majorHAnsi"/>
        </w:rPr>
      </w:pPr>
      <w:r w:rsidRPr="000909A2">
        <w:rPr>
          <w:rFonts w:asciiTheme="majorHAnsi" w:hAnsiTheme="majorHAnsi"/>
        </w:rPr>
        <w:t xml:space="preserve">D. </w:t>
      </w:r>
      <w:r w:rsidRPr="000909A2">
        <w:rPr>
          <w:rFonts w:asciiTheme="majorHAnsi" w:hAnsiTheme="majorHAnsi"/>
        </w:rPr>
        <w:tab/>
        <w:t>The Digital Display Room Sensor shall have an integrated sensor for temperature measurement as standard and a second integrated sensor for motion/occupancy (optional).</w:t>
      </w:r>
    </w:p>
    <w:p w14:paraId="4F7589E5" w14:textId="3D705D55" w:rsidR="000D3388" w:rsidRPr="000909A2" w:rsidRDefault="000D3388" w:rsidP="000D3388">
      <w:pPr>
        <w:jc w:val="both"/>
        <w:rPr>
          <w:rFonts w:asciiTheme="majorHAnsi" w:hAnsiTheme="majorHAnsi"/>
        </w:rPr>
      </w:pPr>
      <w:r w:rsidRPr="000909A2">
        <w:rPr>
          <w:rFonts w:asciiTheme="majorHAnsi" w:hAnsiTheme="majorHAnsi"/>
        </w:rPr>
        <w:t xml:space="preserve">E. </w:t>
      </w:r>
      <w:r w:rsidRPr="000909A2">
        <w:rPr>
          <w:rFonts w:asciiTheme="majorHAnsi" w:hAnsiTheme="majorHAnsi"/>
        </w:rPr>
        <w:tab/>
        <w:t xml:space="preserve">User/Occupant setpoints may be adjusted via the Digital Display Room Sensor.  </w:t>
      </w:r>
    </w:p>
    <w:p w14:paraId="6B37FE6A" w14:textId="48E75DCF" w:rsidR="000D3388" w:rsidRPr="000909A2" w:rsidRDefault="000D3388" w:rsidP="000D3388">
      <w:pPr>
        <w:jc w:val="both"/>
        <w:rPr>
          <w:rFonts w:asciiTheme="majorHAnsi" w:hAnsiTheme="majorHAnsi"/>
        </w:rPr>
      </w:pPr>
      <w:r w:rsidRPr="000909A2">
        <w:rPr>
          <w:rFonts w:asciiTheme="majorHAnsi" w:hAnsiTheme="majorHAnsi"/>
        </w:rPr>
        <w:lastRenderedPageBreak/>
        <w:t xml:space="preserve">F. </w:t>
      </w:r>
      <w:r w:rsidRPr="000909A2">
        <w:rPr>
          <w:rFonts w:asciiTheme="majorHAnsi" w:hAnsiTheme="majorHAnsi"/>
        </w:rPr>
        <w:tab/>
        <w:t>The Digital Display Room Sensor shall have pre-configured menus for all control sequences allowing access to communication and application parameters.</w:t>
      </w:r>
    </w:p>
    <w:p w14:paraId="6B6C5952" w14:textId="1CD3737D" w:rsidR="00953045" w:rsidRPr="000909A2" w:rsidRDefault="000D3388" w:rsidP="000D3388">
      <w:pPr>
        <w:jc w:val="both"/>
        <w:rPr>
          <w:rFonts w:asciiTheme="majorHAnsi" w:hAnsiTheme="majorHAnsi"/>
        </w:rPr>
      </w:pPr>
      <w:r w:rsidRPr="000909A2">
        <w:rPr>
          <w:rFonts w:asciiTheme="majorHAnsi" w:hAnsiTheme="majorHAnsi"/>
        </w:rPr>
        <w:t xml:space="preserve">G. </w:t>
      </w:r>
      <w:r w:rsidRPr="000909A2">
        <w:rPr>
          <w:rFonts w:asciiTheme="majorHAnsi" w:hAnsiTheme="majorHAnsi"/>
        </w:rPr>
        <w:tab/>
        <w:t>The Digital Display Room Sensor shall have two levels of password protection: One level to protect user setpoint adjustment, and one level to protect configuration menu parameters.  Passwords shall be at least 4 digits in length.</w:t>
      </w:r>
    </w:p>
    <w:p w14:paraId="6AEA017B" w14:textId="77777777" w:rsidR="000909A2" w:rsidRPr="000909A2" w:rsidRDefault="000909A2" w:rsidP="00D25472">
      <w:pPr>
        <w:pStyle w:val="Heading1"/>
      </w:pPr>
      <w:r w:rsidRPr="000909A2">
        <w:t>30HQ SERIES</w:t>
      </w:r>
    </w:p>
    <w:p w14:paraId="0F9FD799" w14:textId="7A97B163" w:rsidR="000909A2" w:rsidRPr="00953045" w:rsidRDefault="000909A2" w:rsidP="00D25472">
      <w:pPr>
        <w:pStyle w:val="Heading2"/>
        <w:spacing w:before="0"/>
      </w:pPr>
      <w:r w:rsidRPr="00953045">
        <w:t xml:space="preserve">Model Series 30HQ </w:t>
      </w:r>
      <w:r w:rsidR="00DF1910" w:rsidRPr="00953045">
        <w:t xml:space="preserve">• </w:t>
      </w:r>
      <w:r w:rsidRPr="00953045">
        <w:t>Hospital Grade Units</w:t>
      </w:r>
    </w:p>
    <w:p w14:paraId="0F923BA3" w14:textId="77777777" w:rsidR="000D3388" w:rsidRPr="000909A2" w:rsidRDefault="000D3388" w:rsidP="000D3388">
      <w:pPr>
        <w:jc w:val="both"/>
        <w:rPr>
          <w:rFonts w:asciiTheme="majorHAnsi" w:hAnsiTheme="majorHAnsi"/>
        </w:rPr>
      </w:pPr>
    </w:p>
    <w:p w14:paraId="78068BB7" w14:textId="77777777" w:rsidR="000D3388" w:rsidRPr="000909A2" w:rsidRDefault="000D3388" w:rsidP="000D3388">
      <w:pPr>
        <w:jc w:val="both"/>
        <w:rPr>
          <w:rFonts w:asciiTheme="majorHAnsi" w:hAnsiTheme="majorHAnsi"/>
        </w:rPr>
      </w:pPr>
      <w:r w:rsidRPr="000909A2">
        <w:rPr>
          <w:rFonts w:asciiTheme="majorHAnsi" w:hAnsiTheme="majorHAnsi"/>
        </w:rPr>
        <w:t>1.</w:t>
      </w:r>
      <w:r w:rsidRPr="000909A2">
        <w:rPr>
          <w:rFonts w:asciiTheme="majorHAnsi" w:hAnsiTheme="majorHAnsi"/>
        </w:rPr>
        <w:tab/>
        <w:t>Furnish and install</w:t>
      </w:r>
      <w:r w:rsidRPr="000909A2">
        <w:rPr>
          <w:rFonts w:asciiTheme="majorHAnsi" w:hAnsiTheme="majorHAnsi"/>
          <w:b/>
        </w:rPr>
        <w:t xml:space="preserve"> Nailor 30HQ Series Single Duct Variable Volume Hospital Grade Terminal Units</w:t>
      </w:r>
      <w:r w:rsidRPr="000909A2">
        <w:rPr>
          <w:rFonts w:asciiTheme="majorHAnsi" w:hAnsiTheme="majorHAnsi"/>
        </w:rPr>
        <w:t xml:space="preserve"> of the sizes and capabilities as indicated on the drawings. Units shall be pressure independent with (DDC, analog electronic, pneumatic) controls. Units shall reset to any flow between minimum and the maximum cataloged airflow as allowed by the specific controller.</w:t>
      </w:r>
    </w:p>
    <w:p w14:paraId="2E2AF1D4" w14:textId="77777777" w:rsidR="000D3388" w:rsidRPr="000909A2" w:rsidRDefault="000D3388" w:rsidP="000D3388">
      <w:pPr>
        <w:jc w:val="both"/>
        <w:rPr>
          <w:rFonts w:asciiTheme="majorHAnsi" w:hAnsiTheme="majorHAnsi"/>
        </w:rPr>
      </w:pPr>
      <w:r w:rsidRPr="000909A2">
        <w:rPr>
          <w:rFonts w:asciiTheme="majorHAnsi" w:hAnsiTheme="majorHAnsi"/>
        </w:rPr>
        <w:t>2.</w:t>
      </w:r>
      <w:r w:rsidRPr="000909A2">
        <w:rPr>
          <w:rFonts w:asciiTheme="majorHAnsi" w:hAnsiTheme="majorHAnsi"/>
        </w:rPr>
        <w:tab/>
        <w:t>The entire hospital grade terminal unit shall be designed and built as a single unit. The unit shall be provided with a primary variable air volume damper that controls the air quantity in response to a (DDC, electric, analog electronic or pneumatic) thermostat. The unit shall include a factory installed dissipative silencer and include all options such as electric or hot water heating coils and access doors. The space limitations shall be reviewed carefully to insure that all units will fit into the space allowed.</w:t>
      </w:r>
    </w:p>
    <w:p w14:paraId="408C1FB7" w14:textId="77777777" w:rsidR="000D3388" w:rsidRPr="000909A2" w:rsidRDefault="000D3388" w:rsidP="000D3388">
      <w:pPr>
        <w:jc w:val="both"/>
        <w:rPr>
          <w:rFonts w:asciiTheme="majorHAnsi" w:hAnsiTheme="majorHAnsi"/>
        </w:rPr>
      </w:pPr>
      <w:r w:rsidRPr="000909A2">
        <w:rPr>
          <w:rFonts w:asciiTheme="majorHAnsi" w:hAnsiTheme="majorHAnsi"/>
        </w:rPr>
        <w:t>3.</w:t>
      </w:r>
      <w:r w:rsidRPr="000909A2">
        <w:rPr>
          <w:rFonts w:asciiTheme="majorHAnsi" w:hAnsiTheme="majorHAnsi"/>
        </w:rPr>
        <w:tab/>
        <w:t xml:space="preserve">Unit casing shall be 22 ga. (0.86) galvanized steel with round or flat oval inlets with 5 1⁄2" (140) deep inlet duct collar for field connection. Outlets shall be rectangular and configured for slip and drive connections. Casing leakage downstream of the damper shall not exceed 1% @ 1" w.g. (250 Pa). High side casing leakage shall not exceed 2% @ 3" w.g. (746 Pa). </w:t>
      </w:r>
    </w:p>
    <w:p w14:paraId="5AA9972E" w14:textId="77777777" w:rsidR="000D3388" w:rsidRPr="000909A2" w:rsidRDefault="000D3388" w:rsidP="000D3388">
      <w:pPr>
        <w:jc w:val="both"/>
        <w:rPr>
          <w:rFonts w:asciiTheme="majorHAnsi" w:hAnsiTheme="majorHAnsi"/>
        </w:rPr>
      </w:pPr>
      <w:r w:rsidRPr="000909A2">
        <w:rPr>
          <w:rFonts w:asciiTheme="majorHAnsi" w:hAnsiTheme="majorHAnsi"/>
        </w:rPr>
        <w:t>4.</w:t>
      </w:r>
      <w:r w:rsidRPr="000909A2">
        <w:rPr>
          <w:rFonts w:asciiTheme="majorHAnsi" w:hAnsiTheme="majorHAnsi"/>
        </w:rPr>
        <w:tab/>
        <w:t>Damper assemblies of 16 ga. (1.63) galvanized steel shall be multiple opposed blade construction arranged to close at 45 degrees from full open to minimize air turbulence and provide near linear operation. Damper blades shall be fitted with flexible seals for tight closure and minimized sound generation. Damper blades shall be screwed through the shaft to insure that no slippage occurs. Blade shafts shall pivot in corrosion free self-lubricating bronze oilite bearings. In the fully closed position, air leakage past the closed damper shall not exceed 2% of the nominal catalog rating at 3" w.g. (746 Pa) inlet static pressure as rated by ASHRAE Standard 130.</w:t>
      </w:r>
    </w:p>
    <w:p w14:paraId="3719A889" w14:textId="77777777" w:rsidR="000D3388" w:rsidRPr="000909A2" w:rsidRDefault="000D3388" w:rsidP="000D3388">
      <w:pPr>
        <w:jc w:val="both"/>
        <w:rPr>
          <w:rFonts w:asciiTheme="majorHAnsi" w:hAnsiTheme="majorHAnsi"/>
        </w:rPr>
      </w:pPr>
      <w:r w:rsidRPr="000909A2">
        <w:rPr>
          <w:rFonts w:asciiTheme="majorHAnsi" w:hAnsiTheme="majorHAnsi"/>
        </w:rPr>
        <w:t>5.</w:t>
      </w:r>
      <w:r w:rsidRPr="000909A2">
        <w:rPr>
          <w:rFonts w:asciiTheme="majorHAnsi" w:hAnsiTheme="majorHAnsi"/>
        </w:rPr>
        <w:tab/>
        <w:t>The terminal units shall be capable of operation as described herein with a minimum inlet static pressure that shall not exceed 0.28" w.g. (70 Pa) @ 2000 fpm (10.2 m/s) inlet velocity. (The sequence of operations should be described here, if not part of the temperature controls specifications.) Each unit shall be complete with factory mounted (DDC, electric, analog electronic or pneumatic) controls. Gauge tap ports shall be supplied in the piping between the flow pick up and the controller.</w:t>
      </w:r>
    </w:p>
    <w:p w14:paraId="6E636E07" w14:textId="77777777" w:rsidR="000D3388" w:rsidRPr="000909A2" w:rsidRDefault="000D3388" w:rsidP="000D3388">
      <w:pPr>
        <w:jc w:val="both"/>
        <w:rPr>
          <w:rFonts w:asciiTheme="majorHAnsi" w:hAnsiTheme="majorHAnsi"/>
        </w:rPr>
      </w:pPr>
      <w:r w:rsidRPr="000909A2">
        <w:rPr>
          <w:rFonts w:asciiTheme="majorHAnsi" w:hAnsiTheme="majorHAnsi"/>
        </w:rPr>
        <w:t>6.</w:t>
      </w:r>
      <w:r w:rsidRPr="000909A2">
        <w:rPr>
          <w:rFonts w:asciiTheme="majorHAnsi" w:hAnsiTheme="majorHAnsi"/>
        </w:rPr>
        <w:tab/>
        <w:t>Each unit shall be constructed with single point electrical (and pneumatic) connections. All electrical components shall be ETL or UL listed or recognized and installed in accordance with the National Electrical Code. All electrical components shall be installed in a control box. The entire assembly shall be ETL listed and so labeled.</w:t>
      </w:r>
    </w:p>
    <w:p w14:paraId="7780EFB6" w14:textId="77777777" w:rsidR="000D3388" w:rsidRPr="000909A2" w:rsidRDefault="000D3388" w:rsidP="000D3388">
      <w:pPr>
        <w:jc w:val="both"/>
        <w:rPr>
          <w:rFonts w:asciiTheme="majorHAnsi" w:hAnsiTheme="majorHAnsi"/>
        </w:rPr>
      </w:pPr>
      <w:r w:rsidRPr="000909A2">
        <w:rPr>
          <w:rFonts w:asciiTheme="majorHAnsi" w:hAnsiTheme="majorHAnsi"/>
        </w:rPr>
        <w:t>7.</w:t>
      </w:r>
      <w:r w:rsidRPr="000909A2">
        <w:rPr>
          <w:rFonts w:asciiTheme="majorHAnsi" w:hAnsiTheme="majorHAnsi"/>
        </w:rPr>
        <w:tab/>
        <w:t>Each VAV section shall be internally lined with 13/16" (21) thick, 4 lb. /cu. ft. (64 Kg/m3) density fiberglass insulation with a reinforced aluminum FSK facing. Units shall meet NFPA 90A and UL 181 standards.</w:t>
      </w:r>
    </w:p>
    <w:p w14:paraId="28790BFC" w14:textId="77777777" w:rsidR="000D3388" w:rsidRPr="000909A2" w:rsidRDefault="000D3388" w:rsidP="000D3388">
      <w:pPr>
        <w:jc w:val="both"/>
        <w:rPr>
          <w:rFonts w:asciiTheme="majorHAnsi" w:hAnsiTheme="majorHAnsi"/>
        </w:rPr>
      </w:pPr>
      <w:r w:rsidRPr="000909A2">
        <w:rPr>
          <w:rFonts w:asciiTheme="majorHAnsi" w:hAnsiTheme="majorHAnsi"/>
        </w:rPr>
        <w:t>8.</w:t>
      </w:r>
      <w:r w:rsidRPr="000909A2">
        <w:rPr>
          <w:rFonts w:asciiTheme="majorHAnsi" w:hAnsiTheme="majorHAnsi"/>
        </w:rPr>
        <w:tab/>
        <w:t xml:space="preserve">All sound data shall be compiled in an independent laboratory and in accordance with the latest version of AHRI Standard 880 and ANSI/ASHRAE Standard 130. All units shall be AHRI certified and bear the AHRI certification label. </w:t>
      </w:r>
    </w:p>
    <w:p w14:paraId="5C58DCEA" w14:textId="33681DD2" w:rsidR="0025671E" w:rsidRPr="00D25472" w:rsidRDefault="000D3388" w:rsidP="000D3388">
      <w:pPr>
        <w:jc w:val="both"/>
        <w:rPr>
          <w:rFonts w:asciiTheme="majorHAnsi" w:hAnsiTheme="majorHAnsi"/>
        </w:rPr>
      </w:pPr>
      <w:r w:rsidRPr="000909A2">
        <w:rPr>
          <w:rFonts w:asciiTheme="majorHAnsi" w:hAnsiTheme="majorHAnsi"/>
        </w:rPr>
        <w:t>9.</w:t>
      </w:r>
      <w:r w:rsidRPr="000909A2">
        <w:rPr>
          <w:rFonts w:asciiTheme="majorHAnsi" w:hAnsiTheme="majorHAnsi"/>
        </w:rPr>
        <w:tab/>
        <w:t xml:space="preserve">Dissipative silencer sections shall contain a unit casing constructed of 22 ga. (.86) galvanized steel.  Inlet and discharge shall be rectangular and configured for slip and drive connections. Each silencer shall </w:t>
      </w:r>
      <w:r w:rsidRPr="000909A2">
        <w:rPr>
          <w:rFonts w:asciiTheme="majorHAnsi" w:hAnsiTheme="majorHAnsi"/>
        </w:rPr>
        <w:lastRenderedPageBreak/>
        <w:t>be internally lined with 13/16" (21) thick, 4 lb. density fiberglass insulation with a reinforced aluminum FSK facing, placed inside the top and bottom sides of the silencer, thereby eliminating the requirement for field wrapping with thermal insulation. The silencer baffles shall be filled with fiberglass acoustical absorption media and encapsulated by 22 ga. (.86) perforated coated steel baffles. A mylar liner shall separate the fiberglass from the perforated metal baffle, with an acoustical spacer and isolate the fiberglass from the airstream. The perforated metal baffles shall be rigidly fastened to the casing of the silencer.  Units shall meet NFPA 90A and UL 181 standards.</w:t>
      </w:r>
    </w:p>
    <w:p w14:paraId="161F7001" w14:textId="27072A2B" w:rsidR="000D3388" w:rsidRDefault="000D3388" w:rsidP="00D25472">
      <w:pPr>
        <w:pStyle w:val="Heading1"/>
      </w:pPr>
      <w:r w:rsidRPr="000909A2">
        <w:t>OPTIONS</w:t>
      </w:r>
    </w:p>
    <w:p w14:paraId="58E98657" w14:textId="77777777" w:rsidR="00D25472" w:rsidRPr="00D25472" w:rsidRDefault="00D25472" w:rsidP="00D25472"/>
    <w:p w14:paraId="4F18892A" w14:textId="3F94B31C" w:rsidR="000D3388" w:rsidRPr="00953045" w:rsidRDefault="000D3388" w:rsidP="00D25472">
      <w:pPr>
        <w:pStyle w:val="Heading2"/>
        <w:spacing w:before="0"/>
      </w:pPr>
      <w:r w:rsidRPr="00953045">
        <w:t>Electric Heat:</w:t>
      </w:r>
    </w:p>
    <w:p w14:paraId="7B52EFF0" w14:textId="157E0C06" w:rsidR="000D3388" w:rsidRPr="00953045" w:rsidRDefault="000D3388" w:rsidP="00D25472">
      <w:pPr>
        <w:pStyle w:val="Heading2"/>
        <w:spacing w:before="0"/>
      </w:pPr>
      <w:r w:rsidRPr="00953045">
        <w:t>Model: 30HQE</w:t>
      </w:r>
    </w:p>
    <w:p w14:paraId="37CBC8AB" w14:textId="07BB8C02" w:rsidR="000D3388" w:rsidRPr="00953045" w:rsidRDefault="000D3388" w:rsidP="00D25472">
      <w:pPr>
        <w:pStyle w:val="Heading2"/>
        <w:spacing w:before="0"/>
      </w:pPr>
      <w:r w:rsidRPr="00953045">
        <w:t>Staged</w:t>
      </w:r>
    </w:p>
    <w:p w14:paraId="1FDE12FA" w14:textId="284FAEE8" w:rsidR="000D3388" w:rsidRPr="000909A2" w:rsidRDefault="000D3388" w:rsidP="000D3388">
      <w:pPr>
        <w:jc w:val="both"/>
        <w:rPr>
          <w:rFonts w:asciiTheme="majorHAnsi" w:hAnsiTheme="majorHAnsi"/>
          <w:b/>
        </w:rPr>
      </w:pPr>
      <w:r w:rsidRPr="000909A2">
        <w:rPr>
          <w:rFonts w:asciiTheme="majorHAnsi" w:hAnsiTheme="majorHAnsi"/>
          <w:b/>
        </w:rPr>
        <w:t>(Substitute the following paragraphs:)</w:t>
      </w:r>
    </w:p>
    <w:p w14:paraId="258AC5E8" w14:textId="77777777" w:rsidR="000D3388" w:rsidRPr="000909A2" w:rsidRDefault="000D3388" w:rsidP="000D3388">
      <w:pPr>
        <w:jc w:val="both"/>
        <w:rPr>
          <w:rFonts w:asciiTheme="majorHAnsi" w:hAnsiTheme="majorHAnsi"/>
        </w:rPr>
      </w:pPr>
      <w:r w:rsidRPr="000909A2">
        <w:rPr>
          <w:rFonts w:asciiTheme="majorHAnsi" w:hAnsiTheme="majorHAnsi"/>
        </w:rPr>
        <w:t>1.</w:t>
      </w:r>
      <w:r w:rsidRPr="000909A2">
        <w:rPr>
          <w:rFonts w:asciiTheme="majorHAnsi" w:hAnsiTheme="majorHAnsi"/>
        </w:rPr>
        <w:tab/>
        <w:t xml:space="preserve">Furnish and install </w:t>
      </w:r>
      <w:r w:rsidRPr="000909A2">
        <w:rPr>
          <w:rFonts w:asciiTheme="majorHAnsi" w:hAnsiTheme="majorHAnsi"/>
          <w:b/>
        </w:rPr>
        <w:t>Nailor Model 30HQE Single Duct Variable Volume Hospital Grade Terminal Units</w:t>
      </w:r>
      <w:r w:rsidRPr="000909A2">
        <w:rPr>
          <w:rFonts w:asciiTheme="majorHAnsi" w:hAnsiTheme="majorHAnsi"/>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5B7E7A15" w14:textId="77777777" w:rsidR="0025671E" w:rsidRPr="000909A2" w:rsidRDefault="0025671E" w:rsidP="000D3388">
      <w:pPr>
        <w:jc w:val="both"/>
        <w:rPr>
          <w:rFonts w:asciiTheme="majorHAnsi" w:hAnsiTheme="majorHAnsi"/>
          <w:b/>
        </w:rPr>
      </w:pPr>
    </w:p>
    <w:p w14:paraId="57D71AE3" w14:textId="0B872AB8" w:rsidR="000D3388" w:rsidRPr="000909A2" w:rsidRDefault="000D3388" w:rsidP="000D3388">
      <w:pPr>
        <w:jc w:val="both"/>
        <w:rPr>
          <w:rFonts w:asciiTheme="majorHAnsi" w:hAnsiTheme="majorHAnsi"/>
          <w:b/>
        </w:rPr>
      </w:pPr>
      <w:r w:rsidRPr="000909A2">
        <w:rPr>
          <w:rFonts w:asciiTheme="majorHAnsi" w:hAnsiTheme="majorHAnsi"/>
          <w:b/>
        </w:rPr>
        <w:t>10.</w:t>
      </w:r>
      <w:r w:rsidRPr="000909A2">
        <w:rPr>
          <w:rFonts w:asciiTheme="majorHAnsi" w:hAnsiTheme="majorHAnsi"/>
          <w:b/>
        </w:rPr>
        <w:tab/>
        <w:t>Single Duct Hospital Grade Terminal Unit Staged Electric Heating Coils:</w:t>
      </w:r>
    </w:p>
    <w:p w14:paraId="722F6CD9" w14:textId="77777777" w:rsidR="000D3388" w:rsidRPr="000909A2" w:rsidRDefault="000D3388" w:rsidP="000D3388">
      <w:pPr>
        <w:jc w:val="both"/>
        <w:rPr>
          <w:rFonts w:asciiTheme="majorHAnsi" w:hAnsiTheme="majorHAnsi"/>
        </w:rPr>
      </w:pPr>
      <w:r w:rsidRPr="000909A2">
        <w:rPr>
          <w:rFonts w:asciiTheme="majorHAnsi" w:hAnsiTheme="majorHAnsi"/>
        </w:rPr>
        <w:t>a.</w:t>
      </w:r>
      <w:r w:rsidRPr="000909A2">
        <w:rPr>
          <w:rFonts w:asciiTheme="majorHAnsi" w:hAnsiTheme="majorHAnsi"/>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206FC0BD" w14:textId="77777777" w:rsidR="000D3388" w:rsidRPr="000909A2" w:rsidRDefault="000D3388" w:rsidP="000D3388">
      <w:pPr>
        <w:jc w:val="both"/>
        <w:rPr>
          <w:rFonts w:asciiTheme="majorHAnsi" w:hAnsiTheme="majorHAnsi"/>
        </w:rPr>
      </w:pPr>
      <w:r w:rsidRPr="000909A2">
        <w:rPr>
          <w:rFonts w:asciiTheme="majorHAnsi" w:hAnsiTheme="majorHAnsi"/>
        </w:rPr>
        <w:t>b.</w:t>
      </w:r>
      <w:r w:rsidRPr="000909A2">
        <w:rPr>
          <w:rFonts w:asciiTheme="majorHAnsi" w:hAnsiTheme="majorHAnsi"/>
        </w:rPr>
        <w:tab/>
        <w:t>Coils shall have the capacities indicated in Contract Documents. Coils rated up through 16.5 kW shall be single phase, 347 volt, 60 hertz and coils larger than 16.5 kW shall be three phase, four wire, 208, 480 or 600 volt, 60 hertz. Coil shall be available in one, two or three stages.</w:t>
      </w:r>
    </w:p>
    <w:p w14:paraId="7A41C888" w14:textId="77777777" w:rsidR="000D3388" w:rsidRPr="000909A2" w:rsidRDefault="000D3388" w:rsidP="000D3388">
      <w:pPr>
        <w:jc w:val="both"/>
        <w:rPr>
          <w:rFonts w:asciiTheme="majorHAnsi" w:hAnsiTheme="majorHAnsi"/>
        </w:rPr>
      </w:pPr>
      <w:r w:rsidRPr="000909A2">
        <w:rPr>
          <w:rFonts w:asciiTheme="majorHAnsi" w:hAnsiTheme="majorHAnsi"/>
        </w:rPr>
        <w:t>c.</w:t>
      </w:r>
      <w:r w:rsidRPr="000909A2">
        <w:rPr>
          <w:rFonts w:asciiTheme="majorHAnsi" w:hAnsiTheme="majorHAnsi"/>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48B6FA40" w14:textId="77777777" w:rsidR="000D3388" w:rsidRPr="000909A2" w:rsidRDefault="000D3388" w:rsidP="000D3388">
      <w:pPr>
        <w:jc w:val="both"/>
        <w:rPr>
          <w:rFonts w:asciiTheme="majorHAnsi" w:hAnsiTheme="majorHAnsi"/>
        </w:rPr>
      </w:pPr>
      <w:r w:rsidRPr="000909A2">
        <w:rPr>
          <w:rFonts w:asciiTheme="majorHAnsi" w:hAnsiTheme="majorHAnsi"/>
        </w:rPr>
        <w:t>d.</w:t>
      </w:r>
      <w:r w:rsidRPr="000909A2">
        <w:rPr>
          <w:rFonts w:asciiTheme="majorHAnsi" w:hAnsiTheme="majorHAnsi"/>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2EAB3202" w14:textId="77777777" w:rsidR="000D3388" w:rsidRPr="000909A2" w:rsidRDefault="000D3388" w:rsidP="000D3388">
      <w:pPr>
        <w:jc w:val="both"/>
        <w:rPr>
          <w:rFonts w:asciiTheme="majorHAnsi" w:hAnsiTheme="majorHAnsi"/>
        </w:rPr>
      </w:pPr>
      <w:r w:rsidRPr="000909A2">
        <w:rPr>
          <w:rFonts w:asciiTheme="majorHAnsi" w:hAnsiTheme="majorHAnsi"/>
        </w:rPr>
        <w:t>e.</w:t>
      </w:r>
      <w:r w:rsidRPr="000909A2">
        <w:rPr>
          <w:rFonts w:asciiTheme="majorHAnsi" w:hAnsiTheme="majorHAnsi"/>
        </w:rPr>
        <w:tab/>
        <w:t>Heating coils shall have a terminal box and cover, with quiet type built-in magnetic step controlled contactors for each circuit, branch circuit fusing for each branch circuit on heaters over 48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78AA3883" w14:textId="77777777" w:rsidR="000D3388" w:rsidRPr="000909A2" w:rsidRDefault="000D3388" w:rsidP="000D3388">
      <w:pPr>
        <w:jc w:val="both"/>
        <w:rPr>
          <w:rFonts w:asciiTheme="majorHAnsi" w:hAnsiTheme="majorHAnsi"/>
        </w:rPr>
      </w:pPr>
      <w:r w:rsidRPr="000909A2">
        <w:rPr>
          <w:rFonts w:asciiTheme="majorHAnsi" w:hAnsiTheme="majorHAnsi"/>
        </w:rPr>
        <w:t>f.</w:t>
      </w:r>
      <w:r w:rsidRPr="000909A2">
        <w:rPr>
          <w:rFonts w:asciiTheme="majorHAnsi" w:hAnsiTheme="majorHAnsi"/>
        </w:rPr>
        <w:tab/>
        <w:t>All wiring of built-in devices shall be brought to clearly marked terminal strips. A complete wiring diagram shall be permanently attached to the heating coil panel cover.</w:t>
      </w:r>
    </w:p>
    <w:p w14:paraId="3546E5DD" w14:textId="77777777" w:rsidR="000D3388" w:rsidRPr="000909A2" w:rsidRDefault="000D3388" w:rsidP="000D3388">
      <w:pPr>
        <w:jc w:val="both"/>
        <w:rPr>
          <w:rFonts w:asciiTheme="majorHAnsi" w:hAnsiTheme="majorHAnsi"/>
        </w:rPr>
      </w:pPr>
      <w:r w:rsidRPr="000909A2">
        <w:rPr>
          <w:rFonts w:asciiTheme="majorHAnsi" w:hAnsiTheme="majorHAnsi"/>
        </w:rPr>
        <w:t>g.</w:t>
      </w:r>
      <w:r w:rsidRPr="000909A2">
        <w:rPr>
          <w:rFonts w:asciiTheme="majorHAnsi" w:hAnsiTheme="majorHAnsi"/>
        </w:rPr>
        <w:tab/>
        <w:t>Electric heating coils shall be designed for operation with the DDC controller and control system.</w:t>
      </w:r>
    </w:p>
    <w:p w14:paraId="7BED14E4" w14:textId="77777777" w:rsidR="000D3388" w:rsidRPr="000909A2" w:rsidRDefault="000D3388" w:rsidP="000D3388">
      <w:pPr>
        <w:jc w:val="both"/>
        <w:rPr>
          <w:rFonts w:asciiTheme="majorHAnsi" w:hAnsiTheme="majorHAnsi"/>
        </w:rPr>
      </w:pPr>
      <w:r w:rsidRPr="000909A2">
        <w:rPr>
          <w:rFonts w:asciiTheme="majorHAnsi" w:hAnsiTheme="majorHAnsi"/>
        </w:rPr>
        <w:t>h.</w:t>
      </w:r>
      <w:r w:rsidRPr="000909A2">
        <w:rPr>
          <w:rFonts w:asciiTheme="majorHAnsi" w:hAnsiTheme="majorHAnsi"/>
        </w:rPr>
        <w:tab/>
        <w:t xml:space="preserve">Electric heating coils and the associated control panels shall be constructed as a component of the entire terminal unit and mounted in the discharge attenuator downstream of the terminal unit. The </w:t>
      </w:r>
      <w:r w:rsidRPr="000909A2">
        <w:rPr>
          <w:rFonts w:asciiTheme="majorHAnsi" w:hAnsiTheme="majorHAnsi"/>
        </w:rPr>
        <w:lastRenderedPageBreak/>
        <w:t>resulting unit, including the heater, the VAV damper and the dissipative silencer shall be no longer than 79" (2007) in length.</w:t>
      </w:r>
    </w:p>
    <w:p w14:paraId="51476537" w14:textId="77777777" w:rsidR="000D3388" w:rsidRPr="000909A2" w:rsidRDefault="000D3388" w:rsidP="000D3388">
      <w:pPr>
        <w:jc w:val="both"/>
        <w:rPr>
          <w:rFonts w:asciiTheme="majorHAnsi" w:hAnsiTheme="majorHAnsi"/>
        </w:rPr>
      </w:pPr>
      <w:r w:rsidRPr="000909A2">
        <w:rPr>
          <w:rFonts w:asciiTheme="majorHAnsi" w:hAnsiTheme="majorHAnsi"/>
        </w:rPr>
        <w:t>i.</w:t>
      </w:r>
      <w:r w:rsidRPr="000909A2">
        <w:rPr>
          <w:rFonts w:asciiTheme="majorHAnsi" w:hAnsiTheme="majorHAnsi"/>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6A1D4FD2" w14:textId="639166A6" w:rsidR="007E4C6D" w:rsidRPr="000909A2" w:rsidRDefault="000D3388" w:rsidP="007E4C6D">
      <w:pPr>
        <w:jc w:val="both"/>
        <w:rPr>
          <w:rFonts w:asciiTheme="majorHAnsi" w:hAnsiTheme="majorHAnsi"/>
        </w:rPr>
      </w:pPr>
      <w:r w:rsidRPr="000909A2">
        <w:rPr>
          <w:rFonts w:asciiTheme="majorHAnsi" w:hAnsiTheme="majorHAnsi"/>
        </w:rPr>
        <w:t>j. Shop Drawings shall be submitted for review. Drawings shall indicate specifically the exact construction, materials, internal wiring, NEC working clearances, etc., of the terminal units and electric heating coils to be furnished under these Specifications.</w:t>
      </w:r>
    </w:p>
    <w:p w14:paraId="025BE533" w14:textId="4717762C" w:rsidR="007E4C6D" w:rsidRPr="00953045" w:rsidRDefault="007E4C6D" w:rsidP="00D25472">
      <w:pPr>
        <w:pStyle w:val="Heading2"/>
      </w:pPr>
      <w:r w:rsidRPr="00953045">
        <w:t>Proportional Heat (SCR)</w:t>
      </w:r>
    </w:p>
    <w:p w14:paraId="1A7490F3" w14:textId="77777777" w:rsidR="007E4C6D" w:rsidRPr="000909A2" w:rsidRDefault="007E4C6D" w:rsidP="007E4C6D">
      <w:pPr>
        <w:jc w:val="both"/>
        <w:rPr>
          <w:rFonts w:asciiTheme="majorHAnsi" w:hAnsiTheme="majorHAnsi"/>
          <w:b/>
        </w:rPr>
      </w:pPr>
      <w:r w:rsidRPr="000909A2">
        <w:rPr>
          <w:rFonts w:asciiTheme="majorHAnsi" w:hAnsiTheme="majorHAnsi"/>
          <w:b/>
        </w:rPr>
        <w:t>(Substitute the following paragraphs:)</w:t>
      </w:r>
    </w:p>
    <w:p w14:paraId="04E96F55" w14:textId="77777777" w:rsidR="007E4C6D" w:rsidRPr="000909A2" w:rsidRDefault="007E4C6D" w:rsidP="007E4C6D">
      <w:pPr>
        <w:jc w:val="both"/>
        <w:rPr>
          <w:rFonts w:asciiTheme="majorHAnsi" w:hAnsiTheme="majorHAnsi"/>
        </w:rPr>
      </w:pPr>
      <w:r w:rsidRPr="000909A2">
        <w:rPr>
          <w:rFonts w:asciiTheme="majorHAnsi" w:hAnsiTheme="majorHAnsi"/>
        </w:rPr>
        <w:t>1.</w:t>
      </w:r>
      <w:r w:rsidRPr="000909A2">
        <w:rPr>
          <w:rFonts w:asciiTheme="majorHAnsi" w:hAnsiTheme="majorHAnsi"/>
        </w:rPr>
        <w:tab/>
        <w:t xml:space="preserve">Furnish and install </w:t>
      </w:r>
      <w:r w:rsidRPr="000909A2">
        <w:rPr>
          <w:rFonts w:asciiTheme="majorHAnsi" w:hAnsiTheme="majorHAnsi"/>
          <w:b/>
        </w:rPr>
        <w:t>Nailor Model 30HQE Single Duct Variable Volume Hospital Grade Terminal Units</w:t>
      </w:r>
      <w:r w:rsidRPr="000909A2">
        <w:rPr>
          <w:rFonts w:asciiTheme="majorHAnsi" w:hAnsiTheme="majorHAnsi"/>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3CDFA1D5" w14:textId="77777777" w:rsidR="0025671E" w:rsidRPr="000909A2" w:rsidRDefault="0025671E" w:rsidP="007E4C6D">
      <w:pPr>
        <w:jc w:val="both"/>
        <w:rPr>
          <w:rFonts w:asciiTheme="majorHAnsi" w:hAnsiTheme="majorHAnsi"/>
          <w:b/>
        </w:rPr>
      </w:pPr>
    </w:p>
    <w:p w14:paraId="0A60CB13" w14:textId="6E909CE3" w:rsidR="007E4C6D" w:rsidRPr="000909A2" w:rsidRDefault="007E4C6D" w:rsidP="007E4C6D">
      <w:pPr>
        <w:jc w:val="both"/>
        <w:rPr>
          <w:rFonts w:asciiTheme="majorHAnsi" w:hAnsiTheme="majorHAnsi"/>
          <w:b/>
        </w:rPr>
      </w:pPr>
      <w:r w:rsidRPr="000909A2">
        <w:rPr>
          <w:rFonts w:asciiTheme="majorHAnsi" w:hAnsiTheme="majorHAnsi"/>
          <w:b/>
        </w:rPr>
        <w:t>10.</w:t>
      </w:r>
      <w:r w:rsidRPr="000909A2">
        <w:rPr>
          <w:rFonts w:asciiTheme="majorHAnsi" w:hAnsiTheme="majorHAnsi"/>
          <w:b/>
        </w:rPr>
        <w:tab/>
        <w:t>Single Duct Hospital Grade Terminal Unit Staged Electric Heating Coils:</w:t>
      </w:r>
    </w:p>
    <w:p w14:paraId="3E5B5E69" w14:textId="77777777" w:rsidR="007E4C6D" w:rsidRPr="000909A2" w:rsidRDefault="007E4C6D" w:rsidP="007E4C6D">
      <w:pPr>
        <w:jc w:val="both"/>
        <w:rPr>
          <w:rFonts w:asciiTheme="majorHAnsi" w:hAnsiTheme="majorHAnsi"/>
        </w:rPr>
      </w:pPr>
      <w:r w:rsidRPr="000909A2">
        <w:rPr>
          <w:rFonts w:asciiTheme="majorHAnsi" w:hAnsiTheme="majorHAnsi"/>
        </w:rPr>
        <w:t>a.</w:t>
      </w:r>
      <w:r w:rsidRPr="000909A2">
        <w:rPr>
          <w:rFonts w:asciiTheme="majorHAnsi" w:hAnsiTheme="majorHAnsi"/>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5241B910" w14:textId="77777777" w:rsidR="007E4C6D" w:rsidRPr="000909A2" w:rsidRDefault="007E4C6D" w:rsidP="007E4C6D">
      <w:pPr>
        <w:jc w:val="both"/>
        <w:rPr>
          <w:rFonts w:asciiTheme="majorHAnsi" w:hAnsiTheme="majorHAnsi"/>
        </w:rPr>
      </w:pPr>
      <w:r w:rsidRPr="000909A2">
        <w:rPr>
          <w:rFonts w:asciiTheme="majorHAnsi" w:hAnsiTheme="majorHAnsi"/>
        </w:rPr>
        <w:t>b.</w:t>
      </w:r>
      <w:r w:rsidRPr="000909A2">
        <w:rPr>
          <w:rFonts w:asciiTheme="majorHAnsi" w:hAnsiTheme="majorHAnsi"/>
        </w:rPr>
        <w:tab/>
        <w:t>Coils shall have the capacities indicated in Contract Documents. Coils rated up through 15.5 kW shall be single phase, 347 volt, 60 hertz and coils larger than 15.5 kW shall be three phase, four wire, 207, 480 or 600 volt, 60 hertz.</w:t>
      </w:r>
    </w:p>
    <w:p w14:paraId="3E656943" w14:textId="77777777" w:rsidR="007E4C6D" w:rsidRPr="000909A2" w:rsidRDefault="007E4C6D" w:rsidP="007E4C6D">
      <w:pPr>
        <w:jc w:val="both"/>
        <w:rPr>
          <w:rFonts w:asciiTheme="majorHAnsi" w:hAnsiTheme="majorHAnsi"/>
        </w:rPr>
      </w:pPr>
      <w:r w:rsidRPr="000909A2">
        <w:rPr>
          <w:rFonts w:asciiTheme="majorHAnsi" w:hAnsiTheme="majorHAnsi"/>
        </w:rPr>
        <w:t>c.</w:t>
      </w:r>
      <w:r w:rsidRPr="000909A2">
        <w:rPr>
          <w:rFonts w:asciiTheme="majorHAnsi" w:hAnsiTheme="majorHAnsi"/>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53840FFF" w14:textId="77777777" w:rsidR="007E4C6D" w:rsidRPr="000909A2" w:rsidRDefault="007E4C6D" w:rsidP="007E4C6D">
      <w:pPr>
        <w:jc w:val="both"/>
        <w:rPr>
          <w:rFonts w:asciiTheme="majorHAnsi" w:hAnsiTheme="majorHAnsi"/>
        </w:rPr>
      </w:pPr>
      <w:r w:rsidRPr="000909A2">
        <w:rPr>
          <w:rFonts w:asciiTheme="majorHAnsi" w:hAnsiTheme="majorHAnsi"/>
        </w:rPr>
        <w:t>d.</w:t>
      </w:r>
      <w:r w:rsidRPr="000909A2">
        <w:rPr>
          <w:rFonts w:asciiTheme="majorHAnsi" w:hAnsiTheme="majorHAnsi"/>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0C668F9E" w14:textId="77777777" w:rsidR="007E4C6D" w:rsidRPr="000909A2" w:rsidRDefault="007E4C6D" w:rsidP="007E4C6D">
      <w:pPr>
        <w:jc w:val="both"/>
        <w:rPr>
          <w:rFonts w:asciiTheme="majorHAnsi" w:hAnsiTheme="majorHAnsi"/>
        </w:rPr>
      </w:pPr>
      <w:r w:rsidRPr="000909A2">
        <w:rPr>
          <w:rFonts w:asciiTheme="majorHAnsi" w:hAnsiTheme="majorHAnsi"/>
        </w:rPr>
        <w:t>e.</w:t>
      </w:r>
      <w:r w:rsidRPr="000909A2">
        <w:rPr>
          <w:rFonts w:asciiTheme="majorHAnsi" w:hAnsiTheme="majorHAnsi"/>
        </w:rPr>
        <w:tab/>
        <w:t>Heating coils shall have a terminal box and cover, with quiet type built-in magnetic step controlled contactors for each circuit, branch circuit fusing for each branch circuit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55A05C0A" w14:textId="77777777" w:rsidR="007E4C6D" w:rsidRPr="000909A2" w:rsidRDefault="007E4C6D" w:rsidP="007E4C6D">
      <w:pPr>
        <w:jc w:val="both"/>
        <w:rPr>
          <w:rFonts w:asciiTheme="majorHAnsi" w:hAnsiTheme="majorHAnsi"/>
        </w:rPr>
      </w:pPr>
      <w:r w:rsidRPr="000909A2">
        <w:rPr>
          <w:rFonts w:asciiTheme="majorHAnsi" w:hAnsiTheme="majorHAnsi"/>
        </w:rPr>
        <w:t>f.</w:t>
      </w:r>
      <w:r w:rsidRPr="000909A2">
        <w:rPr>
          <w:rFonts w:asciiTheme="majorHAnsi" w:hAnsiTheme="majorHAnsi"/>
        </w:rPr>
        <w:tab/>
        <w:t>All wiring of built-in devices shall be brought to clearly marked terminal strips. A complete wiring diagram shall be permanently attached to the heating coil panel cover.</w:t>
      </w:r>
    </w:p>
    <w:p w14:paraId="03F7DBF4" w14:textId="77777777" w:rsidR="007E4C6D" w:rsidRPr="000909A2" w:rsidRDefault="007E4C6D" w:rsidP="007E4C6D">
      <w:pPr>
        <w:jc w:val="both"/>
        <w:rPr>
          <w:rFonts w:asciiTheme="majorHAnsi" w:hAnsiTheme="majorHAnsi"/>
        </w:rPr>
      </w:pPr>
      <w:r w:rsidRPr="000909A2">
        <w:rPr>
          <w:rFonts w:asciiTheme="majorHAnsi" w:hAnsiTheme="majorHAnsi"/>
        </w:rPr>
        <w:t>g.</w:t>
      </w:r>
      <w:r w:rsidRPr="000909A2">
        <w:rPr>
          <w:rFonts w:asciiTheme="majorHAnsi" w:hAnsiTheme="majorHAnsi"/>
        </w:rPr>
        <w:tab/>
        <w:t>Electric heating coils shall be designed for operation with the DDC controller and control system.</w:t>
      </w:r>
    </w:p>
    <w:p w14:paraId="56BDDDD4" w14:textId="77777777" w:rsidR="007E4C6D" w:rsidRPr="000909A2" w:rsidRDefault="007E4C6D" w:rsidP="007E4C6D">
      <w:pPr>
        <w:jc w:val="both"/>
        <w:rPr>
          <w:rFonts w:asciiTheme="majorHAnsi" w:hAnsiTheme="majorHAnsi"/>
        </w:rPr>
      </w:pPr>
      <w:r w:rsidRPr="000909A2">
        <w:rPr>
          <w:rFonts w:asciiTheme="majorHAnsi" w:hAnsiTheme="majorHAnsi"/>
        </w:rPr>
        <w:t>f.</w:t>
      </w:r>
      <w:r w:rsidRPr="000909A2">
        <w:rPr>
          <w:rFonts w:asciiTheme="majorHAnsi" w:hAnsiTheme="majorHAnsi"/>
        </w:rPr>
        <w:tab/>
        <w:t xml:space="preserve">An electric heater shall be factory mounted and pre-wired as an integral package with the fan powered  terminal unit. Heaters shall be sized as shown on the drawings. The entire assembly including the electric heater shall be ETL listed for zero clearance and so labeled and shall meet all requirements of the latest National Electrical Code, (CSA C22.2 No.236). The unit shall have a single point electrical and/or pneumatic connection (dual point electrical on 600V). Heater casing and panel shall be a </w:t>
      </w:r>
      <w:r w:rsidRPr="000909A2">
        <w:rPr>
          <w:rFonts w:asciiTheme="majorHAnsi" w:hAnsiTheme="majorHAnsi"/>
        </w:rPr>
        <w:lastRenderedPageBreak/>
        <w:t>minimum of 20 ga. (1.00) galvanized steel. Each heater shall be complete with automatic reset high limit thermal cut-outs, control voltage transformer as required, ground terminal, fan relay for interlocking the heater and fan and high grade nickel chrome alloy wire.</w:t>
      </w:r>
    </w:p>
    <w:p w14:paraId="4CF40514" w14:textId="77777777" w:rsidR="007E4C6D" w:rsidRPr="000909A2" w:rsidRDefault="007E4C6D" w:rsidP="007E4C6D">
      <w:pPr>
        <w:jc w:val="both"/>
        <w:rPr>
          <w:rFonts w:asciiTheme="majorHAnsi" w:hAnsiTheme="majorHAnsi"/>
        </w:rPr>
      </w:pPr>
      <w:r w:rsidRPr="000909A2">
        <w:rPr>
          <w:rFonts w:asciiTheme="majorHAnsi" w:hAnsiTheme="majorHAnsi"/>
        </w:rPr>
        <w:t>Element wires shall be supported by ceramic isolators. Each heater shall be supplied with factory supplied and pre-wired branch circuit fusing as required by NEC and UL. Circuiting and fusing shall also be in accordance with the circuiting requirements as shown on the plans.</w:t>
      </w:r>
    </w:p>
    <w:p w14:paraId="48739BCB" w14:textId="77777777" w:rsidR="007E4C6D" w:rsidRPr="000909A2" w:rsidRDefault="007E4C6D" w:rsidP="007E4C6D">
      <w:pPr>
        <w:jc w:val="both"/>
        <w:rPr>
          <w:rFonts w:asciiTheme="majorHAnsi" w:hAnsiTheme="majorHAnsi"/>
        </w:rPr>
      </w:pPr>
      <w:r w:rsidRPr="000909A2">
        <w:rPr>
          <w:rFonts w:asciiTheme="majorHAnsi" w:hAnsiTheme="majorHAnsi"/>
        </w:rPr>
        <w:t>Additional accessories shall include (control transformer, circuit fusing, disconnect switch, pneumatic electric switches) for heater control. Heater shall be capable of providing proportional control of heater capacity from an input signal of 4 – 20 mA, 2 – 10 VDC or 0 – 10 VDC. The SCR controller shall provide a 1 – 24 VDC pulsed output to SSR(s) [solid state relay(s)] in proportion to zone heating demand. The SSR's shall switch with zero cross over to reduce system noise and thermal shock on heater coils.</w:t>
      </w:r>
    </w:p>
    <w:p w14:paraId="162C982F" w14:textId="77777777" w:rsidR="007E4C6D" w:rsidRPr="000909A2" w:rsidRDefault="007E4C6D" w:rsidP="007E4C6D">
      <w:pPr>
        <w:jc w:val="both"/>
        <w:rPr>
          <w:rFonts w:asciiTheme="majorHAnsi" w:hAnsiTheme="majorHAnsi"/>
        </w:rPr>
      </w:pPr>
      <w:r w:rsidRPr="000909A2">
        <w:rPr>
          <w:rFonts w:asciiTheme="majorHAnsi" w:hAnsiTheme="majorHAnsi"/>
        </w:rPr>
        <w:t>h.</w:t>
      </w:r>
      <w:r w:rsidRPr="000909A2">
        <w:rPr>
          <w:rFonts w:asciiTheme="majorHAnsi" w:hAnsiTheme="majorHAnsi"/>
        </w:rPr>
        <w:tab/>
        <w:t>Electric heating coils and the associated control panels shall be constructed as a component of the entire terminal unit and mounted in the discharge attenuator downstream of the terminal unit. The resulting unit, including the heater, the VAV damper and the dissipative silencer shall be no longer than 79" (2007) in length.</w:t>
      </w:r>
    </w:p>
    <w:p w14:paraId="47D709F5" w14:textId="77777777" w:rsidR="007E4C6D" w:rsidRPr="000909A2" w:rsidRDefault="007E4C6D" w:rsidP="007E4C6D">
      <w:pPr>
        <w:jc w:val="both"/>
        <w:rPr>
          <w:rFonts w:asciiTheme="majorHAnsi" w:hAnsiTheme="majorHAnsi"/>
        </w:rPr>
      </w:pPr>
      <w:r w:rsidRPr="000909A2">
        <w:rPr>
          <w:rFonts w:asciiTheme="majorHAnsi" w:hAnsiTheme="majorHAnsi"/>
        </w:rPr>
        <w:t>i.</w:t>
      </w:r>
      <w:r w:rsidRPr="000909A2">
        <w:rPr>
          <w:rFonts w:asciiTheme="majorHAnsi" w:hAnsiTheme="majorHAnsi"/>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37125C43" w14:textId="696BF3A6" w:rsidR="007E4C6D" w:rsidRPr="000909A2" w:rsidRDefault="007E4C6D" w:rsidP="007E4C6D">
      <w:pPr>
        <w:jc w:val="both"/>
        <w:rPr>
          <w:rFonts w:asciiTheme="majorHAnsi" w:hAnsiTheme="majorHAnsi"/>
        </w:rPr>
      </w:pPr>
      <w:r w:rsidRPr="000909A2">
        <w:rPr>
          <w:rFonts w:asciiTheme="majorHAnsi" w:hAnsiTheme="majorHAnsi"/>
        </w:rPr>
        <w:t xml:space="preserve">j. Shop Drawings shall be submitted for review. Drawings shall indicate specifically the exact construction, materials, internal wiring, NEC working clearances, etc., of the terminal units and electric heating coils to be furnished under these Specifications. </w:t>
      </w:r>
    </w:p>
    <w:p w14:paraId="566A58DF" w14:textId="77777777" w:rsidR="007E4C6D" w:rsidRPr="00953045" w:rsidRDefault="007E4C6D" w:rsidP="00D25472">
      <w:pPr>
        <w:pStyle w:val="Heading2"/>
      </w:pPr>
      <w:r w:rsidRPr="00953045">
        <w:t>Proportional Heat with Discharge Temperature Control (DTC)</w:t>
      </w:r>
    </w:p>
    <w:p w14:paraId="48E03761" w14:textId="77777777" w:rsidR="007E4C6D" w:rsidRPr="000909A2" w:rsidRDefault="007E4C6D" w:rsidP="007E4C6D">
      <w:pPr>
        <w:jc w:val="both"/>
        <w:rPr>
          <w:rFonts w:asciiTheme="majorHAnsi" w:hAnsiTheme="majorHAnsi"/>
          <w:b/>
        </w:rPr>
      </w:pPr>
      <w:r w:rsidRPr="000909A2">
        <w:rPr>
          <w:rFonts w:asciiTheme="majorHAnsi" w:hAnsiTheme="majorHAnsi"/>
          <w:b/>
        </w:rPr>
        <w:t>(Substitute the following paragraphs:)</w:t>
      </w:r>
    </w:p>
    <w:p w14:paraId="5CB9724E" w14:textId="77777777" w:rsidR="007E4C6D" w:rsidRPr="000909A2" w:rsidRDefault="007E4C6D" w:rsidP="007E4C6D">
      <w:pPr>
        <w:jc w:val="both"/>
        <w:rPr>
          <w:rFonts w:asciiTheme="majorHAnsi" w:hAnsiTheme="majorHAnsi"/>
        </w:rPr>
      </w:pPr>
      <w:r w:rsidRPr="000909A2">
        <w:rPr>
          <w:rFonts w:asciiTheme="majorHAnsi" w:hAnsiTheme="majorHAnsi"/>
          <w:b/>
        </w:rPr>
        <w:t>1.</w:t>
      </w:r>
      <w:r w:rsidRPr="000909A2">
        <w:rPr>
          <w:rFonts w:asciiTheme="majorHAnsi" w:hAnsiTheme="majorHAnsi"/>
        </w:rPr>
        <w:tab/>
        <w:t xml:space="preserve">Furnish and install </w:t>
      </w:r>
      <w:r w:rsidRPr="000909A2">
        <w:rPr>
          <w:rFonts w:asciiTheme="majorHAnsi" w:hAnsiTheme="majorHAnsi"/>
          <w:b/>
        </w:rPr>
        <w:t>Nailor Model 30HQE Single Duct Variable Volume Hospital Grade Terminal Units</w:t>
      </w:r>
      <w:r w:rsidRPr="000909A2">
        <w:rPr>
          <w:rFonts w:asciiTheme="majorHAnsi" w:hAnsiTheme="majorHAnsi"/>
        </w:rPr>
        <w:t xml:space="preserve"> of the sizes and capabilities as indicated on the drawings. Unit shall be pressure independent with (DDC, analog electronic, pneumatic) controls. Unit shall reset to any flow between minimum and the maximum cataloged airflow as allowed by the specific controller.</w:t>
      </w:r>
    </w:p>
    <w:p w14:paraId="6F88F3D4" w14:textId="77777777" w:rsidR="0025671E" w:rsidRPr="000909A2" w:rsidRDefault="0025671E" w:rsidP="007E4C6D">
      <w:pPr>
        <w:jc w:val="both"/>
        <w:rPr>
          <w:rFonts w:asciiTheme="majorHAnsi" w:hAnsiTheme="majorHAnsi"/>
          <w:b/>
        </w:rPr>
      </w:pPr>
    </w:p>
    <w:p w14:paraId="51631405" w14:textId="0DBB8FD1" w:rsidR="007E4C6D" w:rsidRPr="000909A2" w:rsidRDefault="007E4C6D" w:rsidP="007E4C6D">
      <w:pPr>
        <w:jc w:val="both"/>
        <w:rPr>
          <w:rFonts w:asciiTheme="majorHAnsi" w:hAnsiTheme="majorHAnsi"/>
          <w:b/>
        </w:rPr>
      </w:pPr>
      <w:r w:rsidRPr="000909A2">
        <w:rPr>
          <w:rFonts w:asciiTheme="majorHAnsi" w:hAnsiTheme="majorHAnsi"/>
          <w:b/>
        </w:rPr>
        <w:t>10.</w:t>
      </w:r>
      <w:r w:rsidRPr="000909A2">
        <w:rPr>
          <w:rFonts w:asciiTheme="majorHAnsi" w:hAnsiTheme="majorHAnsi"/>
          <w:b/>
        </w:rPr>
        <w:tab/>
        <w:t>Single Duct Hospital Grade Terminal Unit Staged Electric Heating Coils:</w:t>
      </w:r>
    </w:p>
    <w:p w14:paraId="6103DD0E" w14:textId="77777777" w:rsidR="007E4C6D" w:rsidRPr="000909A2" w:rsidRDefault="007E4C6D" w:rsidP="007E4C6D">
      <w:pPr>
        <w:jc w:val="both"/>
        <w:rPr>
          <w:rFonts w:asciiTheme="majorHAnsi" w:hAnsiTheme="majorHAnsi"/>
        </w:rPr>
      </w:pPr>
      <w:r w:rsidRPr="000909A2">
        <w:rPr>
          <w:rFonts w:asciiTheme="majorHAnsi" w:hAnsiTheme="majorHAnsi"/>
        </w:rPr>
        <w:t>a.</w:t>
      </w:r>
      <w:r w:rsidRPr="000909A2">
        <w:rPr>
          <w:rFonts w:asciiTheme="majorHAnsi" w:hAnsiTheme="majorHAnsi"/>
        </w:rPr>
        <w:tab/>
        <w:t>Electric heating coils shall consist of open coils of high grade nickel and chromium resistance wire or nichrome elements and insulated with ceramic insulators in galvanized steel brackets, supported in heavy gauge galvanized steel frames. Each unit employing an electric heating coil shall be constructed and installed in accordance with the requirements of the local authorities and shall be UL or ETL listed specifically with the heater as a component of the terminal unit device.</w:t>
      </w:r>
    </w:p>
    <w:p w14:paraId="6C4448BC" w14:textId="77777777" w:rsidR="007E4C6D" w:rsidRPr="000909A2" w:rsidRDefault="007E4C6D" w:rsidP="007E4C6D">
      <w:pPr>
        <w:jc w:val="both"/>
        <w:rPr>
          <w:rFonts w:asciiTheme="majorHAnsi" w:hAnsiTheme="majorHAnsi"/>
        </w:rPr>
      </w:pPr>
      <w:r w:rsidRPr="000909A2">
        <w:rPr>
          <w:rFonts w:asciiTheme="majorHAnsi" w:hAnsiTheme="majorHAnsi"/>
        </w:rPr>
        <w:t>b.</w:t>
      </w:r>
      <w:r w:rsidRPr="000909A2">
        <w:rPr>
          <w:rFonts w:asciiTheme="majorHAnsi" w:hAnsiTheme="majorHAnsi"/>
        </w:rPr>
        <w:tab/>
        <w:t>Coils shall have the capacities indicated in Contract Documents. Coils rated up through 15.5 kW shall be single phase, 347 volt, 60 hertz and coils larger than 15.5 kW shall be three phase, four wire, 207, 480 or 600 volt, 60 hertz.</w:t>
      </w:r>
    </w:p>
    <w:p w14:paraId="12A74EA8" w14:textId="77777777" w:rsidR="007E4C6D" w:rsidRPr="000909A2" w:rsidRDefault="007E4C6D" w:rsidP="007E4C6D">
      <w:pPr>
        <w:jc w:val="both"/>
        <w:rPr>
          <w:rFonts w:asciiTheme="majorHAnsi" w:hAnsiTheme="majorHAnsi"/>
        </w:rPr>
      </w:pPr>
      <w:r w:rsidRPr="000909A2">
        <w:rPr>
          <w:rFonts w:asciiTheme="majorHAnsi" w:hAnsiTheme="majorHAnsi"/>
        </w:rPr>
        <w:t>c.</w:t>
      </w:r>
      <w:r w:rsidRPr="000909A2">
        <w:rPr>
          <w:rFonts w:asciiTheme="majorHAnsi" w:hAnsiTheme="majorHAnsi"/>
        </w:rPr>
        <w:tab/>
        <w:t>Terminal bolts, nuts and washers shall be of corrosion resistant materials. Coils shall be constructed so the installation may be accomplished in accordance with the provisions of the National Electrical Code, for zero clearance. Coils shall be given a 2000 volt dielectric test at the factory.</w:t>
      </w:r>
    </w:p>
    <w:p w14:paraId="37814E56" w14:textId="77777777" w:rsidR="007E4C6D" w:rsidRPr="000909A2" w:rsidRDefault="007E4C6D" w:rsidP="007E4C6D">
      <w:pPr>
        <w:jc w:val="both"/>
        <w:rPr>
          <w:rFonts w:asciiTheme="majorHAnsi" w:hAnsiTheme="majorHAnsi"/>
        </w:rPr>
      </w:pPr>
      <w:r w:rsidRPr="000909A2">
        <w:rPr>
          <w:rFonts w:asciiTheme="majorHAnsi" w:hAnsiTheme="majorHAnsi"/>
        </w:rPr>
        <w:t>d.</w:t>
      </w:r>
      <w:r w:rsidRPr="000909A2">
        <w:rPr>
          <w:rFonts w:asciiTheme="majorHAnsi" w:hAnsiTheme="majorHAnsi"/>
        </w:rPr>
        <w:tab/>
        <w:t>Automatic reset thermal cutouts shall be furnished for primary protection with manually resettable limit switches in power circuits for secondary protection. Both devices shall be serviceable through terminal box without removing heating element from the terminal device. The air pressure safety cutout pickup probe shall be remotely mounted near the volume control damper for maximum fidelity.</w:t>
      </w:r>
    </w:p>
    <w:p w14:paraId="6ABC1AEE" w14:textId="14A260AC" w:rsidR="007E4C6D" w:rsidRPr="000909A2" w:rsidRDefault="007E4C6D" w:rsidP="007E4C6D">
      <w:pPr>
        <w:jc w:val="both"/>
        <w:rPr>
          <w:rFonts w:asciiTheme="majorHAnsi" w:hAnsiTheme="majorHAnsi"/>
        </w:rPr>
      </w:pPr>
      <w:r w:rsidRPr="000909A2">
        <w:rPr>
          <w:rFonts w:asciiTheme="majorHAnsi" w:hAnsiTheme="majorHAnsi"/>
        </w:rPr>
        <w:lastRenderedPageBreak/>
        <w:t>e.</w:t>
      </w:r>
      <w:r w:rsidRPr="000909A2">
        <w:rPr>
          <w:rFonts w:asciiTheme="majorHAnsi" w:hAnsiTheme="majorHAnsi"/>
        </w:rPr>
        <w:tab/>
        <w:t>Heating coils shall have a terminal box and cover, with quiet type built-in magnetic step controlled contactors for each circuit, branch circuit fusing for each branch circuit on heaters over 45 amps per the NEC and an air flow safety interlock switch for installation in the heater control enclosure. Provide a 120 or 24 VAC control power transformer with an integral or separately mounted primary and/or secondary overcurrent protection device in accordance with NEC requirements.</w:t>
      </w:r>
    </w:p>
    <w:p w14:paraId="3279FE3F" w14:textId="77777777" w:rsidR="007E4C6D" w:rsidRPr="000909A2" w:rsidRDefault="007E4C6D" w:rsidP="007E4C6D">
      <w:pPr>
        <w:jc w:val="both"/>
        <w:rPr>
          <w:rFonts w:asciiTheme="majorHAnsi" w:hAnsiTheme="majorHAnsi"/>
        </w:rPr>
      </w:pPr>
      <w:r w:rsidRPr="000909A2">
        <w:rPr>
          <w:rFonts w:asciiTheme="majorHAnsi" w:hAnsiTheme="majorHAnsi"/>
        </w:rPr>
        <w:t>f.</w:t>
      </w:r>
      <w:r w:rsidRPr="000909A2">
        <w:rPr>
          <w:rFonts w:asciiTheme="majorHAnsi" w:hAnsiTheme="majorHAnsi"/>
        </w:rPr>
        <w:tab/>
        <w:t>All wiring of built-in devices shall be brought to clearly marked terminal strips. A complete wiring diagram shall be permanently attached to the heating coil panel cover.</w:t>
      </w:r>
    </w:p>
    <w:p w14:paraId="0D1B8F01" w14:textId="77777777" w:rsidR="007E4C6D" w:rsidRPr="000909A2" w:rsidRDefault="007E4C6D" w:rsidP="007E4C6D">
      <w:pPr>
        <w:jc w:val="both"/>
        <w:rPr>
          <w:rFonts w:asciiTheme="majorHAnsi" w:hAnsiTheme="majorHAnsi"/>
        </w:rPr>
      </w:pPr>
      <w:r w:rsidRPr="000909A2">
        <w:rPr>
          <w:rFonts w:asciiTheme="majorHAnsi" w:hAnsiTheme="majorHAnsi"/>
        </w:rPr>
        <w:t>An electric heater shall be factory mounted and pre-wired as an integral package with the fan powered terminal unit. Heaters shall be sized as shown on the drawings. The entire assembly including the electric heater shall be ETL listed for zero clearance and so labeled and shall meet all requirements of the latest National Electrical Code, (CSA C22.2 No.236). The unit shall have a single point electrical and/or pneumatic connection (dual point electrical on 600V). Heater casing and panel shall be a minimum of 20 ga. (1.00) galvanized steel. Each heater shall be complete with automatic reset high limit thermal cut-outs, control voltage transformer as required, ground terminal, fan relay for interlocking the heater and fan and high grade nickel chrome alloy wire.</w:t>
      </w:r>
    </w:p>
    <w:p w14:paraId="7549E437" w14:textId="77777777" w:rsidR="007E4C6D" w:rsidRPr="000909A2" w:rsidRDefault="007E4C6D" w:rsidP="007E4C6D">
      <w:pPr>
        <w:jc w:val="both"/>
        <w:rPr>
          <w:rFonts w:asciiTheme="majorHAnsi" w:hAnsiTheme="majorHAnsi"/>
        </w:rPr>
      </w:pPr>
      <w:r w:rsidRPr="000909A2">
        <w:rPr>
          <w:rFonts w:asciiTheme="majorHAnsi" w:hAnsiTheme="majorHAnsi"/>
        </w:rPr>
        <w:t>Element wires shall be supported by ceramic isolators. Each heater shall be supplied with factory supplied and pre-wired branch circuit fusing as required by NEC and UL. Circuiting and fusing shall also be in accordance with the circuiting requirements as shown on the plans.</w:t>
      </w:r>
    </w:p>
    <w:p w14:paraId="2EC4FD6E" w14:textId="77777777" w:rsidR="007E4C6D" w:rsidRPr="000909A2" w:rsidRDefault="007E4C6D" w:rsidP="007E4C6D">
      <w:pPr>
        <w:jc w:val="both"/>
        <w:rPr>
          <w:rFonts w:asciiTheme="majorHAnsi" w:hAnsiTheme="majorHAnsi"/>
        </w:rPr>
      </w:pPr>
      <w:r w:rsidRPr="000909A2">
        <w:rPr>
          <w:rFonts w:asciiTheme="majorHAnsi" w:hAnsiTheme="majorHAnsi"/>
        </w:rPr>
        <w:t>Additional accessories shall include (control transformer, circuit fusing, disconnect switch, pneumatic electric switches) for heater control.</w:t>
      </w:r>
    </w:p>
    <w:p w14:paraId="563B2AB8" w14:textId="77777777" w:rsidR="007E4C6D" w:rsidRPr="000909A2" w:rsidRDefault="007E4C6D" w:rsidP="007E4C6D">
      <w:pPr>
        <w:jc w:val="both"/>
        <w:rPr>
          <w:rFonts w:asciiTheme="majorHAnsi" w:hAnsiTheme="majorHAnsi"/>
        </w:rPr>
      </w:pPr>
      <w:r w:rsidRPr="000909A2">
        <w:rPr>
          <w:rFonts w:asciiTheme="majorHAnsi" w:hAnsiTheme="majorHAnsi"/>
        </w:rPr>
        <w:t>The SCR controller shall contain a discharge temperature sensor capable of limiting leaving air temperature to a user defined setpoint. The SCR controller shall pulse the coil to maintain zone demand while providing the set maximum discharge air temperature. Upon measuring a discharge air temperature above the user defined setpoint, the controller shall reduce heater capacity to maintain maximum allowable discharge air temperature. The discharge air temperature setpoint shall be adjustable from 80 – 100°F (27 – 149°C) by use of a controller mounted potentiometer.</w:t>
      </w:r>
    </w:p>
    <w:p w14:paraId="36E2B2CE" w14:textId="77777777" w:rsidR="007E4C6D" w:rsidRPr="000909A2" w:rsidRDefault="007E4C6D" w:rsidP="007E4C6D">
      <w:pPr>
        <w:jc w:val="both"/>
        <w:rPr>
          <w:rFonts w:asciiTheme="majorHAnsi" w:hAnsiTheme="majorHAnsi"/>
        </w:rPr>
      </w:pPr>
      <w:r w:rsidRPr="000909A2">
        <w:rPr>
          <w:rFonts w:asciiTheme="majorHAnsi" w:hAnsiTheme="majorHAnsi"/>
        </w:rPr>
        <w:t>g.</w:t>
      </w:r>
      <w:r w:rsidRPr="000909A2">
        <w:rPr>
          <w:rFonts w:asciiTheme="majorHAnsi" w:hAnsiTheme="majorHAnsi"/>
        </w:rPr>
        <w:tab/>
        <w:t>Electric heating coils shall be designed for operation with the DDC controller and control system.</w:t>
      </w:r>
    </w:p>
    <w:p w14:paraId="31F25A22" w14:textId="77777777" w:rsidR="007E4C6D" w:rsidRPr="000909A2" w:rsidRDefault="007E4C6D" w:rsidP="007E4C6D">
      <w:pPr>
        <w:jc w:val="both"/>
        <w:rPr>
          <w:rFonts w:asciiTheme="majorHAnsi" w:hAnsiTheme="majorHAnsi"/>
        </w:rPr>
      </w:pPr>
      <w:r w:rsidRPr="000909A2">
        <w:rPr>
          <w:rFonts w:asciiTheme="majorHAnsi" w:hAnsiTheme="majorHAnsi"/>
        </w:rPr>
        <w:t>h.</w:t>
      </w:r>
      <w:r w:rsidRPr="000909A2">
        <w:rPr>
          <w:rFonts w:asciiTheme="majorHAnsi" w:hAnsiTheme="majorHAnsi"/>
        </w:rPr>
        <w:tab/>
        <w:t>Electric heating coils and the associated control panels shall be constructed as a component of the entire terminal unit and mounted in the discharge attenuator downstream of the terminal unit. The resulting unit, including the heater, the VAV damper and the dissipative silencer shall be no longer than 79" (2007) in length.</w:t>
      </w:r>
    </w:p>
    <w:p w14:paraId="3978A743" w14:textId="77777777" w:rsidR="007E4C6D" w:rsidRPr="000909A2" w:rsidRDefault="007E4C6D" w:rsidP="007E4C6D">
      <w:pPr>
        <w:jc w:val="both"/>
        <w:rPr>
          <w:rFonts w:asciiTheme="majorHAnsi" w:hAnsiTheme="majorHAnsi"/>
        </w:rPr>
      </w:pPr>
      <w:r w:rsidRPr="000909A2">
        <w:rPr>
          <w:rFonts w:asciiTheme="majorHAnsi" w:hAnsiTheme="majorHAnsi"/>
        </w:rPr>
        <w:t>i.</w:t>
      </w:r>
      <w:r w:rsidRPr="000909A2">
        <w:rPr>
          <w:rFonts w:asciiTheme="majorHAnsi" w:hAnsiTheme="majorHAnsi"/>
        </w:rPr>
        <w:tab/>
        <w:t>The manufacturer shall prove adequate even airflow over the electric heating coil under the full range of airflow scheduled (minimum to maximum) to prevent uneven heating of the electric coils. The terminal device shall be listed in accordance with UL 1995 as a composite assembly consisting of the VAV terminal device and the electric heating device.</w:t>
      </w:r>
    </w:p>
    <w:p w14:paraId="61EFDD94" w14:textId="77EF2361" w:rsidR="003A1BDE" w:rsidRPr="000909A2" w:rsidRDefault="007E4C6D" w:rsidP="007E4C6D">
      <w:pPr>
        <w:jc w:val="both"/>
        <w:rPr>
          <w:rFonts w:asciiTheme="majorHAnsi" w:hAnsiTheme="majorHAnsi"/>
        </w:rPr>
      </w:pPr>
      <w:r w:rsidRPr="000909A2">
        <w:rPr>
          <w:rFonts w:asciiTheme="majorHAnsi" w:hAnsiTheme="majorHAnsi"/>
        </w:rPr>
        <w:t xml:space="preserve">j. Shop Drawings shall be submitted for review. Drawings shall indicate specifically the exact construction, materials, internal wiring, NEC working clearances, etc., of the terminal units and electric heating coils to be furnished under these Specifications. </w:t>
      </w:r>
    </w:p>
    <w:p w14:paraId="7CD92261" w14:textId="77B998F7" w:rsidR="0025671E" w:rsidRPr="00D25472" w:rsidRDefault="007E4C6D" w:rsidP="00D25472">
      <w:pPr>
        <w:pStyle w:val="Heading1"/>
      </w:pPr>
      <w:r w:rsidRPr="000909A2">
        <w:t>Hot Water Heating Coils:</w:t>
      </w:r>
    </w:p>
    <w:p w14:paraId="5C448FD4" w14:textId="167BD175" w:rsidR="007E4C6D" w:rsidRPr="00953045" w:rsidRDefault="007E4C6D" w:rsidP="00D25472">
      <w:pPr>
        <w:pStyle w:val="Heading2"/>
      </w:pPr>
      <w:r w:rsidRPr="00953045">
        <w:t>Model: 30HQW</w:t>
      </w:r>
    </w:p>
    <w:p w14:paraId="5DCAA75D" w14:textId="24105D33" w:rsidR="007E4C6D" w:rsidRPr="00644732" w:rsidRDefault="007E4C6D" w:rsidP="00644732">
      <w:pPr>
        <w:jc w:val="both"/>
        <w:rPr>
          <w:rFonts w:asciiTheme="majorHAnsi" w:hAnsiTheme="majorHAnsi"/>
          <w:b/>
        </w:rPr>
      </w:pPr>
      <w:r w:rsidRPr="000909A2">
        <w:rPr>
          <w:rFonts w:asciiTheme="majorHAnsi" w:hAnsiTheme="majorHAnsi"/>
          <w:b/>
        </w:rPr>
        <w:t>(Substitute the following paragraphs:)</w:t>
      </w:r>
    </w:p>
    <w:p w14:paraId="42837646" w14:textId="77777777" w:rsidR="007E4C6D" w:rsidRPr="000909A2" w:rsidRDefault="007E4C6D" w:rsidP="007E4C6D">
      <w:pPr>
        <w:jc w:val="both"/>
        <w:rPr>
          <w:rFonts w:asciiTheme="majorHAnsi" w:hAnsiTheme="majorHAnsi"/>
        </w:rPr>
      </w:pPr>
      <w:r w:rsidRPr="000909A2">
        <w:rPr>
          <w:rFonts w:asciiTheme="majorHAnsi" w:hAnsiTheme="majorHAnsi"/>
          <w:b/>
        </w:rPr>
        <w:t>1.</w:t>
      </w:r>
      <w:r w:rsidRPr="000909A2">
        <w:rPr>
          <w:rFonts w:asciiTheme="majorHAnsi" w:hAnsiTheme="majorHAnsi"/>
        </w:rPr>
        <w:tab/>
        <w:t xml:space="preserve">Furnish and install </w:t>
      </w:r>
      <w:r w:rsidRPr="000909A2">
        <w:rPr>
          <w:rFonts w:asciiTheme="majorHAnsi" w:hAnsiTheme="majorHAnsi"/>
          <w:b/>
        </w:rPr>
        <w:t>Nailor 30HQW Single Duct Variable Volume Hospital Grade Terminal Units</w:t>
      </w:r>
      <w:r w:rsidRPr="000909A2">
        <w:rPr>
          <w:rFonts w:asciiTheme="majorHAnsi" w:hAnsiTheme="majorHAnsi"/>
        </w:rPr>
        <w:t xml:space="preserve"> of the sizes and capabilities as indicated on the drawings. Units shall be pressure independent with (DDC, </w:t>
      </w:r>
      <w:r w:rsidRPr="000909A2">
        <w:rPr>
          <w:rFonts w:asciiTheme="majorHAnsi" w:hAnsiTheme="majorHAnsi"/>
        </w:rPr>
        <w:lastRenderedPageBreak/>
        <w:t>analog electronic, pneumatic) controls. Units shall reset to any flow between minimum and the maximum cataloged airflow as allowed by the specific controller.</w:t>
      </w:r>
    </w:p>
    <w:p w14:paraId="1154BE25" w14:textId="77777777" w:rsidR="0025671E" w:rsidRPr="000909A2" w:rsidRDefault="0025671E" w:rsidP="007E4C6D">
      <w:pPr>
        <w:jc w:val="both"/>
        <w:rPr>
          <w:rFonts w:asciiTheme="majorHAnsi" w:hAnsiTheme="majorHAnsi"/>
          <w:b/>
        </w:rPr>
      </w:pPr>
    </w:p>
    <w:p w14:paraId="485D2CF4" w14:textId="2BAFC63C" w:rsidR="007E4C6D" w:rsidRPr="000909A2" w:rsidRDefault="007E4C6D" w:rsidP="007E4C6D">
      <w:pPr>
        <w:jc w:val="both"/>
        <w:rPr>
          <w:rFonts w:asciiTheme="majorHAnsi" w:hAnsiTheme="majorHAnsi"/>
          <w:b/>
        </w:rPr>
      </w:pPr>
      <w:r w:rsidRPr="000909A2">
        <w:rPr>
          <w:rFonts w:asciiTheme="majorHAnsi" w:hAnsiTheme="majorHAnsi"/>
          <w:b/>
        </w:rPr>
        <w:t>10.</w:t>
      </w:r>
      <w:r w:rsidRPr="000909A2">
        <w:rPr>
          <w:rFonts w:asciiTheme="majorHAnsi" w:hAnsiTheme="majorHAnsi"/>
          <w:b/>
        </w:rPr>
        <w:tab/>
        <w:t>Single Duct Hospital Grade Terminal Device Hot Water Heating Coils</w:t>
      </w:r>
    </w:p>
    <w:p w14:paraId="39925818" w14:textId="77777777" w:rsidR="007E4C6D" w:rsidRPr="000909A2" w:rsidRDefault="007E4C6D" w:rsidP="007E4C6D">
      <w:pPr>
        <w:jc w:val="both"/>
        <w:rPr>
          <w:rFonts w:asciiTheme="majorHAnsi" w:hAnsiTheme="majorHAnsi"/>
        </w:rPr>
      </w:pPr>
      <w:r w:rsidRPr="000909A2">
        <w:rPr>
          <w:rFonts w:asciiTheme="majorHAnsi" w:hAnsiTheme="majorHAnsi"/>
        </w:rPr>
        <w:t>a.</w:t>
      </w:r>
      <w:r w:rsidRPr="000909A2">
        <w:rPr>
          <w:rFonts w:asciiTheme="majorHAnsi" w:hAnsiTheme="majorHAnsi"/>
        </w:rPr>
        <w:tab/>
        <w:t>Terminal unit hot water heating coils shall be mounted on the discharge of the unit with slip and drive connections. Provide an access door or panel on the bottom of the attenuator section of the terminal unit for servicing and cleaning the unit.</w:t>
      </w:r>
    </w:p>
    <w:p w14:paraId="3E4A6730" w14:textId="77777777" w:rsidR="007E4C6D" w:rsidRPr="000909A2" w:rsidRDefault="007E4C6D" w:rsidP="007E4C6D">
      <w:pPr>
        <w:jc w:val="both"/>
        <w:rPr>
          <w:rFonts w:asciiTheme="majorHAnsi" w:hAnsiTheme="majorHAnsi"/>
        </w:rPr>
      </w:pPr>
      <w:r w:rsidRPr="000909A2">
        <w:rPr>
          <w:rFonts w:asciiTheme="majorHAnsi" w:hAnsiTheme="majorHAnsi"/>
        </w:rPr>
        <w:t>b.</w:t>
      </w:r>
      <w:r w:rsidRPr="000909A2">
        <w:rPr>
          <w:rFonts w:asciiTheme="majorHAnsi" w:hAnsiTheme="majorHAnsi"/>
        </w:rPr>
        <w:tab/>
        <w:t xml:space="preserve">Hot water heating coils shall be constructed with copper tubes and aluminum plate fins. Coils shall have a maximum of 10 fins per inch. Supply and return connections shall be on the same end of the coil. Fins shall be bonded to the tubes by means of mechanical expansion of the tubes. Fins shall be at least .0045" (.11) thick. </w:t>
      </w:r>
    </w:p>
    <w:p w14:paraId="47656771" w14:textId="77777777" w:rsidR="007E4C6D" w:rsidRPr="000909A2" w:rsidRDefault="007E4C6D" w:rsidP="007E4C6D">
      <w:pPr>
        <w:jc w:val="both"/>
        <w:rPr>
          <w:rFonts w:asciiTheme="majorHAnsi" w:hAnsiTheme="majorHAnsi"/>
        </w:rPr>
      </w:pPr>
      <w:r w:rsidRPr="000909A2">
        <w:rPr>
          <w:rFonts w:asciiTheme="majorHAnsi" w:hAnsiTheme="majorHAnsi"/>
        </w:rPr>
        <w:t>c.</w:t>
      </w:r>
      <w:r w:rsidRPr="000909A2">
        <w:rPr>
          <w:rFonts w:asciiTheme="majorHAnsi" w:hAnsiTheme="majorHAnsi"/>
        </w:rPr>
        <w:tab/>
        <w:t>Coils shall have galvanized steel casings on all sides no lighter than 22 ga. (1.00).</w:t>
      </w:r>
    </w:p>
    <w:p w14:paraId="183E2D13" w14:textId="77777777" w:rsidR="007E4C6D" w:rsidRPr="000909A2" w:rsidRDefault="007E4C6D" w:rsidP="007E4C6D">
      <w:pPr>
        <w:jc w:val="both"/>
        <w:rPr>
          <w:rFonts w:asciiTheme="majorHAnsi" w:hAnsiTheme="majorHAnsi"/>
        </w:rPr>
      </w:pPr>
      <w:r w:rsidRPr="000909A2">
        <w:rPr>
          <w:rFonts w:asciiTheme="majorHAnsi" w:hAnsiTheme="majorHAnsi"/>
        </w:rPr>
        <w:t>d.</w:t>
      </w:r>
      <w:r w:rsidRPr="000909A2">
        <w:rPr>
          <w:rFonts w:asciiTheme="majorHAnsi" w:hAnsiTheme="majorHAnsi"/>
        </w:rPr>
        <w:tab/>
        <w:t>Tubes shall be 1⁄2" (13) O.D. and shall be spaced approximately 1 1⁄4" (32) apart and shall have a minimum wall thickness of 0.016" (.41). Hot water shall be equally distributed through all tubes by the use of orifices or header design. Water velocity in the tubes shall not exceed five feet per second. The water pressure drop through the coil shall not exceed 10 feet. Heating coil face velocities shall not exceed the maximum face velocity indicated in the schedules on the Contract Documents.</w:t>
      </w:r>
    </w:p>
    <w:p w14:paraId="2453EF45" w14:textId="77777777" w:rsidR="007E4C6D" w:rsidRPr="000909A2" w:rsidRDefault="007E4C6D" w:rsidP="007E4C6D">
      <w:pPr>
        <w:jc w:val="both"/>
        <w:rPr>
          <w:rFonts w:asciiTheme="majorHAnsi" w:hAnsiTheme="majorHAnsi"/>
        </w:rPr>
      </w:pPr>
      <w:r w:rsidRPr="000909A2">
        <w:rPr>
          <w:rFonts w:asciiTheme="majorHAnsi" w:hAnsiTheme="majorHAnsi"/>
        </w:rPr>
        <w:t>e.</w:t>
      </w:r>
      <w:r w:rsidRPr="000909A2">
        <w:rPr>
          <w:rFonts w:asciiTheme="majorHAnsi" w:hAnsiTheme="majorHAnsi"/>
        </w:rPr>
        <w:tab/>
        <w:t>Coils shall be tested by air pressure under water. Coils shall be tested at 350 psi (2,413 kPa) air static pressure.</w:t>
      </w:r>
    </w:p>
    <w:p w14:paraId="73D5287E" w14:textId="2BEF692B" w:rsidR="003A1BDE" w:rsidRPr="00D25472" w:rsidRDefault="007E4C6D" w:rsidP="007E4C6D">
      <w:pPr>
        <w:jc w:val="both"/>
        <w:rPr>
          <w:rFonts w:asciiTheme="majorHAnsi" w:hAnsiTheme="majorHAnsi"/>
        </w:rPr>
      </w:pPr>
      <w:r w:rsidRPr="000909A2">
        <w:rPr>
          <w:rFonts w:asciiTheme="majorHAnsi" w:hAnsiTheme="majorHAnsi"/>
        </w:rPr>
        <w:t>f.</w:t>
      </w:r>
      <w:r w:rsidRPr="000909A2">
        <w:rPr>
          <w:rFonts w:asciiTheme="majorHAnsi" w:hAnsiTheme="majorHAnsi"/>
        </w:rPr>
        <w:tab/>
        <w:t>Coil ratings, calculations and selection data shall be in accordance with the applicable AHRI Standards and shall be submitted with the Shop Drawings.</w:t>
      </w:r>
    </w:p>
    <w:p w14:paraId="3E8CB09A" w14:textId="7D59A9D4" w:rsidR="007E4C6D" w:rsidRPr="000909A2" w:rsidRDefault="007E4C6D" w:rsidP="00D25472">
      <w:pPr>
        <w:pStyle w:val="Heading2"/>
      </w:pPr>
      <w:r w:rsidRPr="000909A2">
        <w:t>EZvav Digital Controls</w:t>
      </w:r>
    </w:p>
    <w:p w14:paraId="365FDB3D" w14:textId="19967B8F" w:rsidR="007E4C6D" w:rsidRPr="000909A2" w:rsidRDefault="007E4C6D" w:rsidP="007E4C6D">
      <w:pPr>
        <w:jc w:val="both"/>
        <w:rPr>
          <w:rFonts w:asciiTheme="majorHAnsi" w:hAnsiTheme="majorHAnsi"/>
          <w:b/>
        </w:rPr>
      </w:pPr>
      <w:r w:rsidRPr="000909A2">
        <w:rPr>
          <w:rFonts w:asciiTheme="majorHAnsi" w:hAnsiTheme="majorHAnsi"/>
          <w:b/>
        </w:rPr>
        <w:t>1.1 ASC VAV BACnet CONTROLLERS</w:t>
      </w:r>
    </w:p>
    <w:p w14:paraId="166A7E17" w14:textId="2EF7515E" w:rsidR="007E4C6D" w:rsidRPr="000909A2" w:rsidRDefault="007E4C6D" w:rsidP="007E4C6D">
      <w:pPr>
        <w:jc w:val="both"/>
        <w:rPr>
          <w:rFonts w:asciiTheme="majorHAnsi" w:hAnsiTheme="majorHAnsi"/>
        </w:rPr>
      </w:pPr>
      <w:r w:rsidRPr="000909A2">
        <w:rPr>
          <w:rFonts w:asciiTheme="majorHAnsi" w:hAnsiTheme="majorHAnsi"/>
        </w:rPr>
        <w:t xml:space="preserve">A. </w:t>
      </w:r>
      <w:r w:rsidRPr="000909A2">
        <w:rPr>
          <w:rFonts w:asciiTheme="majorHAnsi" w:hAnsiTheme="majorHAnsi"/>
        </w:rPr>
        <w:tab/>
        <w:t>Digital VAV Controllers shall be responsible for monitoring and controlling directly connected VAV Terminals as required. Controllers shall include fully adjustable analog outputs and digital outputs as required utilizing a proportional plus integral control loop to control damper, electric heat and hot water coils for the purpose of maintaining user setpoints.  Each controller shall be classified as a native BACnet device, conforming to the BACnet Advanced Specific Controllers (B-ASC) profile, ANSI/ASHRAE BACnet Standard 135.</w:t>
      </w:r>
    </w:p>
    <w:p w14:paraId="0E740469" w14:textId="74DAA31B" w:rsidR="007E4C6D" w:rsidRPr="000909A2" w:rsidRDefault="007E4C6D" w:rsidP="007E4C6D">
      <w:pPr>
        <w:jc w:val="both"/>
        <w:rPr>
          <w:rFonts w:asciiTheme="majorHAnsi" w:hAnsiTheme="majorHAnsi"/>
        </w:rPr>
      </w:pPr>
      <w:r w:rsidRPr="000909A2">
        <w:rPr>
          <w:rFonts w:asciiTheme="majorHAnsi" w:hAnsiTheme="majorHAnsi"/>
        </w:rPr>
        <w:t xml:space="preserve">B. </w:t>
      </w:r>
      <w:r w:rsidRPr="000909A2">
        <w:rPr>
          <w:rFonts w:asciiTheme="majorHAnsi" w:hAnsiTheme="majorHAnsi"/>
        </w:rPr>
        <w:tab/>
        <w:t>The VAV controller shall be available with integrated applications (based on model) for Single Duct, Dual Duct, and Fan Powered terminal units, including any of the following as required by the control sequence. For Single/Dual Duct terminals: Cooling Only, Cooling/Heating with Changeover and Morning Warm up. For Fan Powered terminals: Cooling with Reheat/Supplementary Heat, Heating coil operation may be with analog, floating or binary control as required.</w:t>
      </w:r>
    </w:p>
    <w:p w14:paraId="13D9F1A3" w14:textId="5481AAA1" w:rsidR="007E4C6D" w:rsidRPr="000909A2" w:rsidRDefault="007E4C6D" w:rsidP="007E4C6D">
      <w:pPr>
        <w:jc w:val="both"/>
        <w:rPr>
          <w:rFonts w:asciiTheme="majorHAnsi" w:hAnsiTheme="majorHAnsi"/>
        </w:rPr>
      </w:pPr>
      <w:r w:rsidRPr="000909A2">
        <w:rPr>
          <w:rFonts w:asciiTheme="majorHAnsi" w:hAnsiTheme="majorHAnsi"/>
        </w:rPr>
        <w:t xml:space="preserve">C. </w:t>
      </w:r>
      <w:r w:rsidRPr="000909A2">
        <w:rPr>
          <w:rFonts w:asciiTheme="majorHAnsi" w:hAnsiTheme="majorHAnsi"/>
        </w:rPr>
        <w:tab/>
        <w:t>The controller shall be fully configurable via the Digital Display Sensor, including communication parameters (instance, MAC, baud) and application settings (K-factor, flow limits, box configuration, reheat or fan type, default user setpoints, etc.), without any specific PC-based software. VAV controllers shall not require the use of a personal computer and PC based software and/or any interface modules.</w:t>
      </w:r>
    </w:p>
    <w:p w14:paraId="2B17A440" w14:textId="6E2412CF" w:rsidR="007E4C6D" w:rsidRPr="000909A2" w:rsidRDefault="007E4C6D" w:rsidP="007E4C6D">
      <w:pPr>
        <w:jc w:val="both"/>
        <w:rPr>
          <w:rFonts w:asciiTheme="majorHAnsi" w:hAnsiTheme="majorHAnsi"/>
        </w:rPr>
      </w:pPr>
      <w:r w:rsidRPr="000909A2">
        <w:rPr>
          <w:rFonts w:asciiTheme="majorHAnsi" w:hAnsiTheme="majorHAnsi"/>
        </w:rPr>
        <w:t>D.</w:t>
      </w:r>
      <w:r w:rsidRPr="000909A2">
        <w:rPr>
          <w:rFonts w:asciiTheme="majorHAnsi" w:hAnsiTheme="majorHAnsi"/>
        </w:rPr>
        <w:tab/>
        <w:t xml:space="preserve"> The VAV controller shall be capable of being balanced from the Digital Room Sensor without any specific pc-based software. </w:t>
      </w:r>
    </w:p>
    <w:p w14:paraId="45050145" w14:textId="18FC9FBF" w:rsidR="007E4C6D" w:rsidRPr="000909A2" w:rsidRDefault="007E4C6D" w:rsidP="007E4C6D">
      <w:pPr>
        <w:jc w:val="both"/>
        <w:rPr>
          <w:rFonts w:asciiTheme="majorHAnsi" w:hAnsiTheme="majorHAnsi"/>
        </w:rPr>
      </w:pPr>
      <w:r w:rsidRPr="000909A2">
        <w:rPr>
          <w:rFonts w:asciiTheme="majorHAnsi" w:hAnsiTheme="majorHAnsi"/>
        </w:rPr>
        <w:t xml:space="preserve">E. </w:t>
      </w:r>
      <w:r w:rsidRPr="000909A2">
        <w:rPr>
          <w:rFonts w:asciiTheme="majorHAnsi" w:hAnsiTheme="majorHAnsi"/>
        </w:rPr>
        <w:tab/>
        <w:t>The controller shall have integrated MS/TP communications.  The communication port shall have network protection bulbs and integrated end-of-line (EOL) terminations.</w:t>
      </w:r>
    </w:p>
    <w:p w14:paraId="6C0E7B9F" w14:textId="5A103679" w:rsidR="007E4C6D" w:rsidRPr="000909A2" w:rsidRDefault="007E4C6D" w:rsidP="007E4C6D">
      <w:pPr>
        <w:jc w:val="both"/>
        <w:rPr>
          <w:rFonts w:asciiTheme="majorHAnsi" w:hAnsiTheme="majorHAnsi"/>
        </w:rPr>
      </w:pPr>
      <w:r w:rsidRPr="000909A2">
        <w:rPr>
          <w:rFonts w:asciiTheme="majorHAnsi" w:hAnsiTheme="majorHAnsi"/>
        </w:rPr>
        <w:t xml:space="preserve">F. </w:t>
      </w:r>
      <w:r w:rsidRPr="000909A2">
        <w:rPr>
          <w:rFonts w:asciiTheme="majorHAnsi" w:hAnsiTheme="majorHAnsi"/>
        </w:rPr>
        <w:tab/>
        <w:t xml:space="preserve">The controller shall have an integrated actuator rated at 40 in-lbs.  Connection to the damper shall be with a v-bolt clamp, accepting 3/8(B-ASC)" to 5/8(B-ASC)" damper shaft sizes.  The actuator shall travel 0 to 95 degrees with adjustable end stops at 45 and 60 degrees of rotation. The actuator shall have an integrated gear disengagement mechanism.   </w:t>
      </w:r>
    </w:p>
    <w:p w14:paraId="1785CE76" w14:textId="6A343E43" w:rsidR="007E4C6D" w:rsidRPr="000909A2" w:rsidRDefault="007E4C6D" w:rsidP="007E4C6D">
      <w:pPr>
        <w:jc w:val="both"/>
        <w:rPr>
          <w:rFonts w:asciiTheme="majorHAnsi" w:hAnsiTheme="majorHAnsi"/>
        </w:rPr>
      </w:pPr>
      <w:r w:rsidRPr="000909A2">
        <w:rPr>
          <w:rFonts w:asciiTheme="majorHAnsi" w:hAnsiTheme="majorHAnsi"/>
        </w:rPr>
        <w:lastRenderedPageBreak/>
        <w:t xml:space="preserve">G. </w:t>
      </w:r>
      <w:r w:rsidRPr="000909A2">
        <w:rPr>
          <w:rFonts w:asciiTheme="majorHAnsi" w:hAnsiTheme="majorHAnsi"/>
        </w:rPr>
        <w:tab/>
        <w:t>The controller shall have an integrated transducer pressure sensor for airflow measurement.  The sensor shall have a range or 0-2(B-ASC)"wc, consuming and accurate to 4.5% of reading or 0.0008(B-ASC)"wc, whichever is greater.</w:t>
      </w:r>
    </w:p>
    <w:p w14:paraId="101491CF" w14:textId="605606CE" w:rsidR="00472CD5" w:rsidRPr="000909A2" w:rsidRDefault="00472CD5" w:rsidP="00472CD5">
      <w:pPr>
        <w:jc w:val="both"/>
        <w:rPr>
          <w:rFonts w:asciiTheme="majorHAnsi" w:hAnsiTheme="majorHAnsi"/>
        </w:rPr>
      </w:pPr>
      <w:r w:rsidRPr="000909A2">
        <w:rPr>
          <w:rFonts w:asciiTheme="majorHAnsi" w:hAnsiTheme="majorHAnsi"/>
        </w:rPr>
        <w:t>H.</w:t>
      </w:r>
      <w:r w:rsidRPr="000909A2">
        <w:rPr>
          <w:rFonts w:asciiTheme="majorHAnsi" w:hAnsiTheme="majorHAnsi"/>
        </w:rPr>
        <w:tab/>
        <w:t xml:space="preserve"> The controller shall have a Dedicated Room Sensor port for direct interface to a Digital Display Room Sensor or Discrete Room Sensor.  The controller shall have the ability of detecting if a sensor has been connected to the port and identify its type, either digital display or discrete.  Sensors shall be hot-swappable without powering down the controller.  Sensor information via the ports shall not consume any of the devices terminated input capacity.</w:t>
      </w:r>
    </w:p>
    <w:p w14:paraId="002A5EDC" w14:textId="0C821EE0" w:rsidR="00472CD5" w:rsidRPr="000909A2" w:rsidRDefault="00472CD5" w:rsidP="00472CD5">
      <w:pPr>
        <w:jc w:val="both"/>
        <w:rPr>
          <w:rFonts w:asciiTheme="majorHAnsi" w:hAnsiTheme="majorHAnsi"/>
        </w:rPr>
      </w:pPr>
      <w:r w:rsidRPr="000909A2">
        <w:rPr>
          <w:rFonts w:asciiTheme="majorHAnsi" w:hAnsiTheme="majorHAnsi"/>
        </w:rPr>
        <w:t xml:space="preserve">I. </w:t>
      </w:r>
      <w:r w:rsidRPr="000909A2">
        <w:rPr>
          <w:rFonts w:asciiTheme="majorHAnsi" w:hAnsiTheme="majorHAnsi"/>
        </w:rPr>
        <w:tab/>
        <w:t>The controller shall have screw terminal blocks that can accommodate wire sizes 14-22 AWG.  Terminals shall be color coded: black terminals for power, green terminals for input and outputs, and grey terminals for twisted-shielded-pair communication.</w:t>
      </w:r>
    </w:p>
    <w:p w14:paraId="7485DB49" w14:textId="494F756A" w:rsidR="00472CD5" w:rsidRPr="000909A2" w:rsidRDefault="00472CD5" w:rsidP="00472CD5">
      <w:pPr>
        <w:jc w:val="both"/>
        <w:rPr>
          <w:rFonts w:asciiTheme="majorHAnsi" w:hAnsiTheme="majorHAnsi"/>
        </w:rPr>
      </w:pPr>
      <w:r w:rsidRPr="000909A2">
        <w:rPr>
          <w:rFonts w:asciiTheme="majorHAnsi" w:hAnsiTheme="majorHAnsi"/>
        </w:rPr>
        <w:t xml:space="preserve">J. </w:t>
      </w:r>
      <w:r w:rsidRPr="000909A2">
        <w:rPr>
          <w:rFonts w:asciiTheme="majorHAnsi" w:hAnsiTheme="majorHAnsi"/>
        </w:rPr>
        <w:tab/>
        <w:t xml:space="preserve">The power supply for the controller shall be 24 volts AC (-15%, +20%) power. Voltage below the operating range of the system shall be considered an outage. </w:t>
      </w:r>
    </w:p>
    <w:p w14:paraId="4E3A76A8" w14:textId="77777777" w:rsidR="00472CD5" w:rsidRPr="000909A2" w:rsidRDefault="00472CD5" w:rsidP="00472CD5">
      <w:pPr>
        <w:jc w:val="both"/>
        <w:rPr>
          <w:rFonts w:asciiTheme="majorHAnsi" w:hAnsiTheme="majorHAnsi"/>
          <w:b/>
        </w:rPr>
      </w:pPr>
      <w:r w:rsidRPr="000909A2">
        <w:rPr>
          <w:rFonts w:asciiTheme="majorHAnsi" w:hAnsiTheme="majorHAnsi"/>
          <w:b/>
        </w:rPr>
        <w:t>1.2 DIGITAL ROOM SENSOR</w:t>
      </w:r>
    </w:p>
    <w:p w14:paraId="33E6EBEA" w14:textId="1F59ACDD" w:rsidR="00472CD5" w:rsidRPr="000909A2" w:rsidRDefault="00472CD5" w:rsidP="00472CD5">
      <w:pPr>
        <w:jc w:val="both"/>
        <w:rPr>
          <w:rFonts w:asciiTheme="majorHAnsi" w:hAnsiTheme="majorHAnsi"/>
        </w:rPr>
      </w:pPr>
      <w:r w:rsidRPr="000909A2">
        <w:rPr>
          <w:rFonts w:asciiTheme="majorHAnsi" w:hAnsiTheme="majorHAnsi"/>
        </w:rPr>
        <w:t xml:space="preserve">A. </w:t>
      </w:r>
      <w:r w:rsidRPr="000909A2">
        <w:rPr>
          <w:rFonts w:asciiTheme="majorHAnsi" w:hAnsiTheme="majorHAnsi"/>
        </w:rPr>
        <w:tab/>
        <w:t>The Digital Display Room Sensor (thermostat) shall provide space condition measurements and indications, including temperature and local motion/occupancy (optional), and user setpoint adjustments.</w:t>
      </w:r>
    </w:p>
    <w:p w14:paraId="3CF54487" w14:textId="25E71F4E" w:rsidR="00472CD5" w:rsidRPr="000909A2" w:rsidRDefault="00472CD5" w:rsidP="00472CD5">
      <w:pPr>
        <w:jc w:val="both"/>
        <w:rPr>
          <w:rFonts w:asciiTheme="majorHAnsi" w:hAnsiTheme="majorHAnsi"/>
        </w:rPr>
      </w:pPr>
      <w:r w:rsidRPr="000909A2">
        <w:rPr>
          <w:rFonts w:asciiTheme="majorHAnsi" w:hAnsiTheme="majorHAnsi"/>
        </w:rPr>
        <w:t xml:space="preserve">B. </w:t>
      </w:r>
      <w:r w:rsidRPr="000909A2">
        <w:rPr>
          <w:rFonts w:asciiTheme="majorHAnsi" w:hAnsiTheme="majorHAnsi"/>
        </w:rPr>
        <w:tab/>
        <w:t>The Digital Room Sensor shall connect directly to the controller and shall not utilize any of the hardware I/O points of the controller.  The Digital Display Room Sensor shall be able to be located up to 75’ from the controller.</w:t>
      </w:r>
    </w:p>
    <w:p w14:paraId="2852C4B0" w14:textId="4EB85D06" w:rsidR="00472CD5" w:rsidRPr="000909A2" w:rsidRDefault="00472CD5" w:rsidP="00472CD5">
      <w:pPr>
        <w:jc w:val="both"/>
        <w:rPr>
          <w:rFonts w:asciiTheme="majorHAnsi" w:hAnsiTheme="majorHAnsi"/>
        </w:rPr>
      </w:pPr>
      <w:r w:rsidRPr="000909A2">
        <w:rPr>
          <w:rFonts w:asciiTheme="majorHAnsi" w:hAnsiTheme="majorHAnsi"/>
        </w:rPr>
        <w:t>C.</w:t>
      </w:r>
      <w:r w:rsidRPr="000909A2">
        <w:rPr>
          <w:rFonts w:asciiTheme="majorHAnsi" w:hAnsiTheme="majorHAnsi"/>
        </w:rPr>
        <w:tab/>
        <w:t>The Digital Display Room Sensor shall provide a Temporary Network Interface jack, field accessible without uninstalling the sensor, for connection to the BACnet MS/TP communication trunk to which the devices connected.  The Digital Display Room Sensor, the connected controller, and all other devices on the BACnet network shall be accessible through the temporary communication jack. Microprocessor based sensors whose port only allows communication with the controller to which it is connected shall not be acceptable.</w:t>
      </w:r>
    </w:p>
    <w:p w14:paraId="0A505F05" w14:textId="450B435B" w:rsidR="00472CD5" w:rsidRPr="000909A2" w:rsidRDefault="00472CD5" w:rsidP="00472CD5">
      <w:pPr>
        <w:jc w:val="both"/>
        <w:rPr>
          <w:rFonts w:asciiTheme="majorHAnsi" w:hAnsiTheme="majorHAnsi"/>
        </w:rPr>
      </w:pPr>
      <w:r w:rsidRPr="000909A2">
        <w:rPr>
          <w:rFonts w:asciiTheme="majorHAnsi" w:hAnsiTheme="majorHAnsi"/>
        </w:rPr>
        <w:t>D.</w:t>
      </w:r>
      <w:r w:rsidRPr="000909A2">
        <w:rPr>
          <w:rFonts w:asciiTheme="majorHAnsi" w:hAnsiTheme="majorHAnsi"/>
        </w:rPr>
        <w:tab/>
        <w:t>The Digital Display Room Sensor shall have an integrated sensor for temperature measurement as standard and a second integrated sensor for motion/occupancy (optional).</w:t>
      </w:r>
    </w:p>
    <w:p w14:paraId="4859F671" w14:textId="1BD5E52A" w:rsidR="00472CD5" w:rsidRPr="000909A2" w:rsidRDefault="00472CD5" w:rsidP="00472CD5">
      <w:pPr>
        <w:jc w:val="both"/>
        <w:rPr>
          <w:rFonts w:asciiTheme="majorHAnsi" w:hAnsiTheme="majorHAnsi"/>
        </w:rPr>
      </w:pPr>
      <w:r w:rsidRPr="000909A2">
        <w:rPr>
          <w:rFonts w:asciiTheme="majorHAnsi" w:hAnsiTheme="majorHAnsi"/>
        </w:rPr>
        <w:t>E.</w:t>
      </w:r>
      <w:r w:rsidRPr="000909A2">
        <w:rPr>
          <w:rFonts w:asciiTheme="majorHAnsi" w:hAnsiTheme="majorHAnsi"/>
        </w:rPr>
        <w:tab/>
        <w:t xml:space="preserve">User/Occupant setpoints may be adjusted via the Digital Display Room Sensor.  </w:t>
      </w:r>
    </w:p>
    <w:p w14:paraId="3E502CA9" w14:textId="1D1C2BC4" w:rsidR="00472CD5" w:rsidRPr="000909A2" w:rsidRDefault="00472CD5" w:rsidP="00472CD5">
      <w:pPr>
        <w:jc w:val="both"/>
        <w:rPr>
          <w:rFonts w:asciiTheme="majorHAnsi" w:hAnsiTheme="majorHAnsi"/>
        </w:rPr>
      </w:pPr>
      <w:r w:rsidRPr="000909A2">
        <w:rPr>
          <w:rFonts w:asciiTheme="majorHAnsi" w:hAnsiTheme="majorHAnsi"/>
        </w:rPr>
        <w:t xml:space="preserve">F. </w:t>
      </w:r>
      <w:r w:rsidRPr="000909A2">
        <w:rPr>
          <w:rFonts w:asciiTheme="majorHAnsi" w:hAnsiTheme="majorHAnsi"/>
        </w:rPr>
        <w:tab/>
        <w:t>The Digital Display Room Sensor shall have pre-configured menus for all control sequences allowing access to communication and application parameters.</w:t>
      </w:r>
    </w:p>
    <w:p w14:paraId="62CFA119" w14:textId="4FB9D879" w:rsidR="000909A2" w:rsidRPr="00D25472" w:rsidRDefault="00472CD5" w:rsidP="00472CD5">
      <w:pPr>
        <w:jc w:val="both"/>
        <w:rPr>
          <w:rFonts w:asciiTheme="majorHAnsi" w:hAnsiTheme="majorHAnsi"/>
        </w:rPr>
      </w:pPr>
      <w:r w:rsidRPr="000909A2">
        <w:rPr>
          <w:rFonts w:asciiTheme="majorHAnsi" w:hAnsiTheme="majorHAnsi"/>
        </w:rPr>
        <w:t xml:space="preserve">G. </w:t>
      </w:r>
      <w:r w:rsidRPr="000909A2">
        <w:rPr>
          <w:rFonts w:asciiTheme="majorHAnsi" w:hAnsiTheme="majorHAnsi"/>
        </w:rPr>
        <w:tab/>
        <w:t>The Digital Display Room Sensor shall have two levels of password protection: One level to protect user setpoint adjustment, and one level to protect configuration menu parameters.  Passwords shall be at least 4 digits in length.</w:t>
      </w:r>
    </w:p>
    <w:p w14:paraId="204711CD" w14:textId="279C6132" w:rsidR="00472CD5" w:rsidRPr="000909A2" w:rsidRDefault="00472CD5" w:rsidP="00472CD5">
      <w:pPr>
        <w:jc w:val="both"/>
        <w:rPr>
          <w:rFonts w:asciiTheme="majorHAnsi" w:hAnsiTheme="majorHAnsi"/>
        </w:rPr>
      </w:pPr>
    </w:p>
    <w:sectPr w:rsidR="00472CD5" w:rsidRPr="000909A2" w:rsidSect="007B5A2F">
      <w:headerReference w:type="default" r:id="rId7"/>
      <w:footerReference w:type="default" r:id="rId8"/>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3C00" w14:textId="77777777" w:rsidR="00CC17A7" w:rsidRDefault="00CC17A7" w:rsidP="00D96F29">
      <w:r>
        <w:separator/>
      </w:r>
    </w:p>
  </w:endnote>
  <w:endnote w:type="continuationSeparator" w:id="0">
    <w:p w14:paraId="0F3DC152" w14:textId="77777777" w:rsidR="00CC17A7" w:rsidRDefault="00CC17A7"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06E5" w14:textId="08C12392" w:rsidR="00CC17A7" w:rsidRDefault="00CC17A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ED33CE">
      <w:rPr>
        <w:noProof/>
        <w:color w:val="17365D" w:themeColor="text2" w:themeShade="BF"/>
      </w:rPr>
      <w:t>19</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ED33CE">
      <w:rPr>
        <w:noProof/>
        <w:color w:val="17365D" w:themeColor="text2" w:themeShade="BF"/>
      </w:rPr>
      <w:t>19</w:t>
    </w:r>
    <w:r>
      <w:rPr>
        <w:color w:val="17365D" w:themeColor="text2" w:themeShade="BF"/>
      </w:rPr>
      <w:fldChar w:fldCharType="end"/>
    </w:r>
  </w:p>
  <w:p w14:paraId="394DF346" w14:textId="77777777" w:rsidR="00CC17A7" w:rsidRDefault="00CC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79A8" w14:textId="77777777" w:rsidR="00CC17A7" w:rsidRDefault="00CC17A7" w:rsidP="00D96F29">
      <w:r>
        <w:separator/>
      </w:r>
    </w:p>
  </w:footnote>
  <w:footnote w:type="continuationSeparator" w:id="0">
    <w:p w14:paraId="3B89069B" w14:textId="77777777" w:rsidR="00CC17A7" w:rsidRDefault="00CC17A7"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2492" w14:textId="41A49303" w:rsidR="00CC17A7" w:rsidRPr="00251456" w:rsidRDefault="00CC17A7" w:rsidP="00D96F29">
    <w:pPr>
      <w:pStyle w:val="Heading1"/>
      <w:jc w:val="both"/>
      <w:rPr>
        <w:u w:val="single"/>
      </w:rPr>
    </w:pPr>
    <w:r w:rsidRPr="009C6DFA">
      <w:rPr>
        <w:noProof/>
        <w:szCs w:val="33"/>
        <w:u w:val="single"/>
      </w:rPr>
      <w:drawing>
        <wp:anchor distT="0" distB="0" distL="114300" distR="114300" simplePos="0" relativeHeight="251658240" behindDoc="0" locked="0" layoutInCell="1" allowOverlap="1" wp14:anchorId="59E33C69" wp14:editId="2246FBD9">
          <wp:simplePos x="0" y="0"/>
          <wp:positionH relativeFrom="column">
            <wp:posOffset>5335905</wp:posOffset>
          </wp:positionH>
          <wp:positionV relativeFrom="paragraph">
            <wp:posOffset>213360</wp:posOffset>
          </wp:positionV>
          <wp:extent cx="1103965"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965" cy="318110"/>
                  </a:xfrm>
                  <a:prstGeom prst="rect">
                    <a:avLst/>
                  </a:prstGeom>
                  <a:noFill/>
                </pic:spPr>
              </pic:pic>
            </a:graphicData>
          </a:graphic>
          <wp14:sizeRelH relativeFrom="page">
            <wp14:pctWidth>0</wp14:pctWidth>
          </wp14:sizeRelH>
          <wp14:sizeRelV relativeFrom="page">
            <wp14:pctHeight>0</wp14:pctHeight>
          </wp14:sizeRelV>
        </wp:anchor>
      </w:drawing>
    </w:r>
    <w:r w:rsidRPr="009C6DFA">
      <w:rPr>
        <w:sz w:val="2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F4"/>
    <w:rsid w:val="00031C4F"/>
    <w:rsid w:val="000909A2"/>
    <w:rsid w:val="000D3388"/>
    <w:rsid w:val="000E30E1"/>
    <w:rsid w:val="001138AA"/>
    <w:rsid w:val="00182A26"/>
    <w:rsid w:val="00192ED9"/>
    <w:rsid w:val="001A3A14"/>
    <w:rsid w:val="001C519C"/>
    <w:rsid w:val="001E31E0"/>
    <w:rsid w:val="0021460B"/>
    <w:rsid w:val="00251456"/>
    <w:rsid w:val="0025671E"/>
    <w:rsid w:val="00265526"/>
    <w:rsid w:val="002A1BB0"/>
    <w:rsid w:val="002C2408"/>
    <w:rsid w:val="00352F43"/>
    <w:rsid w:val="003A1BDE"/>
    <w:rsid w:val="003C2CC9"/>
    <w:rsid w:val="003D3AD7"/>
    <w:rsid w:val="00424CD7"/>
    <w:rsid w:val="004556C2"/>
    <w:rsid w:val="00470D9B"/>
    <w:rsid w:val="00472CD5"/>
    <w:rsid w:val="00490D9F"/>
    <w:rsid w:val="00490FAD"/>
    <w:rsid w:val="00524AAB"/>
    <w:rsid w:val="005E4FED"/>
    <w:rsid w:val="005F2ED4"/>
    <w:rsid w:val="00613A75"/>
    <w:rsid w:val="00633799"/>
    <w:rsid w:val="00644732"/>
    <w:rsid w:val="006B138C"/>
    <w:rsid w:val="006B218B"/>
    <w:rsid w:val="006C23C8"/>
    <w:rsid w:val="0070323B"/>
    <w:rsid w:val="007040D3"/>
    <w:rsid w:val="0077269A"/>
    <w:rsid w:val="0077520C"/>
    <w:rsid w:val="00795AF4"/>
    <w:rsid w:val="007B5A2F"/>
    <w:rsid w:val="007D10F9"/>
    <w:rsid w:val="007E4C6D"/>
    <w:rsid w:val="007F4DD2"/>
    <w:rsid w:val="007F78A7"/>
    <w:rsid w:val="00854300"/>
    <w:rsid w:val="0088144B"/>
    <w:rsid w:val="008D10C5"/>
    <w:rsid w:val="008F3E1C"/>
    <w:rsid w:val="009000D6"/>
    <w:rsid w:val="00916606"/>
    <w:rsid w:val="00953045"/>
    <w:rsid w:val="00982EBC"/>
    <w:rsid w:val="009C6DFA"/>
    <w:rsid w:val="009D62E0"/>
    <w:rsid w:val="009E7E59"/>
    <w:rsid w:val="00AF66D5"/>
    <w:rsid w:val="00B129F2"/>
    <w:rsid w:val="00B210F6"/>
    <w:rsid w:val="00B97EDE"/>
    <w:rsid w:val="00BA7367"/>
    <w:rsid w:val="00BC5B12"/>
    <w:rsid w:val="00CB628C"/>
    <w:rsid w:val="00CC17A7"/>
    <w:rsid w:val="00D25392"/>
    <w:rsid w:val="00D25472"/>
    <w:rsid w:val="00D30AD2"/>
    <w:rsid w:val="00D55B1B"/>
    <w:rsid w:val="00D96F29"/>
    <w:rsid w:val="00DA7F0D"/>
    <w:rsid w:val="00DB6E92"/>
    <w:rsid w:val="00DC04E8"/>
    <w:rsid w:val="00DD1D02"/>
    <w:rsid w:val="00DF1910"/>
    <w:rsid w:val="00DF4EC7"/>
    <w:rsid w:val="00E44385"/>
    <w:rsid w:val="00E4727F"/>
    <w:rsid w:val="00E62492"/>
    <w:rsid w:val="00EC4E02"/>
    <w:rsid w:val="00EC4FD7"/>
    <w:rsid w:val="00ED33CE"/>
    <w:rsid w:val="00F31CC5"/>
    <w:rsid w:val="00F41A17"/>
    <w:rsid w:val="00F420EA"/>
    <w:rsid w:val="00F76234"/>
    <w:rsid w:val="00FD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5D63FFC"/>
  <w14:defaultImageDpi w14:val="300"/>
  <w15:docId w15:val="{609E7501-B3B9-4DFC-A7C7-1EE0441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8A7"/>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EBB2-2F82-454E-B89E-A8C014DD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11190</Words>
  <Characters>63785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74826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Cindy Ross</cp:lastModifiedBy>
  <cp:revision>10</cp:revision>
  <dcterms:created xsi:type="dcterms:W3CDTF">2017-09-27T13:42:00Z</dcterms:created>
  <dcterms:modified xsi:type="dcterms:W3CDTF">2021-05-18T11:06:00Z</dcterms:modified>
</cp:coreProperties>
</file>